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DDA" w:rsidRPr="00D56DDA" w:rsidRDefault="00D56DDA" w:rsidP="00D56DDA">
      <w:pPr>
        <w:spacing w:before="100" w:beforeAutospacing="1" w:after="100" w:afterAutospacing="1" w:line="240" w:lineRule="auto"/>
        <w:outlineLvl w:val="0"/>
        <w:rPr>
          <w:rFonts w:ascii="Roboto" w:eastAsia="Times New Roman" w:hAnsi="Roboto" w:cs="Times New Roman"/>
          <w:color w:val="646464"/>
          <w:kern w:val="36"/>
          <w:sz w:val="48"/>
          <w:szCs w:val="48"/>
          <w:lang w:eastAsia="ru-RU"/>
        </w:rPr>
      </w:pPr>
      <w:r w:rsidRPr="00D56DDA">
        <w:rPr>
          <w:rFonts w:ascii="Roboto" w:eastAsia="Times New Roman" w:hAnsi="Roboto" w:cs="Times New Roman"/>
          <w:color w:val="646464"/>
          <w:kern w:val="36"/>
          <w:sz w:val="48"/>
          <w:szCs w:val="48"/>
          <w:lang w:eastAsia="ru-RU"/>
        </w:rPr>
        <w:t>Планировка вагонов электропоездов; устройство дверей, окон и упругих переходных площадок</w:t>
      </w:r>
    </w:p>
    <w:p w:rsidR="00D56DDA" w:rsidRPr="00D56DDA" w:rsidRDefault="00D56DDA" w:rsidP="00D56DDA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</w:pPr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Планировка вагонов электропоездов ЭР</w:t>
      </w:r>
      <w:proofErr w:type="gramStart"/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2</w:t>
      </w:r>
      <w:proofErr w:type="gramEnd"/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, ЭР9П, ЭТ2М, ЭР2Т, ЭТ2, ЭД4М, ЭД9М практически одинакова, однако вагоны поездов серии ЭД длиннее на 2 м за счет более широких входных дверей и увеличенной площади тамбуров.</w:t>
      </w:r>
    </w:p>
    <w:p w:rsidR="00D56DDA" w:rsidRPr="00D56DDA" w:rsidRDefault="00D56DDA" w:rsidP="00D56DDA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</w:pPr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 xml:space="preserve">По всей длине </w:t>
      </w:r>
      <w:proofErr w:type="spellStart"/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десятивагонного</w:t>
      </w:r>
      <w:proofErr w:type="spellEnd"/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 xml:space="preserve"> поезда имеется сквозной проход шириной 716 мм. По обе стороны прохода в два ряда установлены полумягкие двухсторонние шестиместные диваны. По концам салонов установлены односторонние двухместные диваны. Спинки и подушки сидений диванов изготовлены из латексной губки и обшиты искусственной кожей.</w:t>
      </w:r>
    </w:p>
    <w:p w:rsidR="00D56DDA" w:rsidRPr="00D56DDA" w:rsidRDefault="00D56DDA" w:rsidP="00D56DDA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</w:pPr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 xml:space="preserve">В кабине машиниста — три сидения. Сидения машиниста и его помощника полумягкие и имеют откидные подлокотники. Эти сидения можно регулировать по высоте и углу наклона и поворачивать на угол 360° вокруг вертикальной оси. Третье сидение выполнено </w:t>
      </w:r>
      <w:proofErr w:type="gramStart"/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откидным</w:t>
      </w:r>
      <w:proofErr w:type="gramEnd"/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 xml:space="preserve"> и оно предназначено для машиниста-инструктора или проверяющего.</w:t>
      </w:r>
    </w:p>
    <w:p w:rsidR="00D56DDA" w:rsidRPr="00D56DDA" w:rsidRDefault="00D56DDA" w:rsidP="00D56DDA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</w:pPr>
      <w:r w:rsidRPr="00D56DDA">
        <w:rPr>
          <w:rFonts w:ascii="Roboto" w:eastAsia="Times New Roman" w:hAnsi="Roboto" w:cs="Times New Roman"/>
          <w:i/>
          <w:iCs/>
          <w:color w:val="646464"/>
          <w:sz w:val="23"/>
          <w:szCs w:val="23"/>
          <w:lang w:eastAsia="ru-RU"/>
        </w:rPr>
        <w:t>Наружные входные двери</w:t>
      </w:r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 (рис. 1.9) раздвижные, двухстворчатые, алюминиевые. Стык створок дверей уплотнен резиновыми профилями. К каждой створке </w:t>
      </w:r>
      <w:r w:rsidRPr="00D56DDA">
        <w:rPr>
          <w:rFonts w:ascii="Roboto" w:eastAsia="Times New Roman" w:hAnsi="Roboto" w:cs="Times New Roman"/>
          <w:i/>
          <w:iCs/>
          <w:color w:val="646464"/>
          <w:sz w:val="23"/>
          <w:szCs w:val="23"/>
          <w:lang w:eastAsia="ru-RU"/>
        </w:rPr>
        <w:t>1</w:t>
      </w:r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 дверей на кронштейнах </w:t>
      </w:r>
      <w:r w:rsidRPr="00D56DDA">
        <w:rPr>
          <w:rFonts w:ascii="Roboto" w:eastAsia="Times New Roman" w:hAnsi="Roboto" w:cs="Times New Roman"/>
          <w:i/>
          <w:iCs/>
          <w:color w:val="646464"/>
          <w:sz w:val="23"/>
          <w:szCs w:val="23"/>
          <w:lang w:eastAsia="ru-RU"/>
        </w:rPr>
        <w:t>4</w:t>
      </w:r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 прикреплена рейка </w:t>
      </w:r>
      <w:r w:rsidRPr="00D56DDA">
        <w:rPr>
          <w:rFonts w:ascii="Roboto" w:eastAsia="Times New Roman" w:hAnsi="Roboto" w:cs="Times New Roman"/>
          <w:i/>
          <w:iCs/>
          <w:color w:val="646464"/>
          <w:sz w:val="23"/>
          <w:szCs w:val="23"/>
          <w:lang w:eastAsia="ru-RU"/>
        </w:rPr>
        <w:t>3,</w:t>
      </w:r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 xml:space="preserve"> которая, опираясь на два ряда шариков, расположенных в сепараторе, перемещаются в </w:t>
      </w:r>
      <w:proofErr w:type="spellStart"/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швеллерообразном</w:t>
      </w:r>
      <w:proofErr w:type="spellEnd"/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 xml:space="preserve"> дверном рельсе </w:t>
      </w:r>
      <w:r w:rsidRPr="00D56DDA">
        <w:rPr>
          <w:rFonts w:ascii="Roboto" w:eastAsia="Times New Roman" w:hAnsi="Roboto" w:cs="Times New Roman"/>
          <w:i/>
          <w:iCs/>
          <w:color w:val="646464"/>
          <w:sz w:val="23"/>
          <w:szCs w:val="23"/>
          <w:lang w:eastAsia="ru-RU"/>
        </w:rPr>
        <w:t>2.</w:t>
      </w:r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 xml:space="preserve"> Двери имеют электропневматические приводы: над дверями укреплены два дверных цилиндра, которые соединены с электропневматическими вентилями. Через вентили подается сжатый воздух в полость цилиндра, в котором установлен поршень со штоком. Штоки поршней соединены с кронштейнами, </w:t>
      </w:r>
      <w:proofErr w:type="gramStart"/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укреплен</w:t>
      </w:r>
      <w:proofErr w:type="gramEnd"/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-</w:t>
      </w:r>
    </w:p>
    <w:p w:rsidR="00D56DDA" w:rsidRPr="00D56DDA" w:rsidRDefault="00D56DDA" w:rsidP="00D56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14800" cy="3237233"/>
            <wp:effectExtent l="0" t="0" r="0" b="1270"/>
            <wp:docPr id="8" name="Рисунок 8" descr="Двери наружные раздвижны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вери наружные раздвижны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905" cy="3237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56DDA" w:rsidRPr="00D56DDA" w:rsidRDefault="00D56DDA" w:rsidP="00D56DDA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</w:pPr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Рис. 1.9. Двери наружные раздвижные: </w:t>
      </w:r>
      <w:r w:rsidRPr="00D56DDA">
        <w:rPr>
          <w:rFonts w:ascii="Roboto" w:eastAsia="Times New Roman" w:hAnsi="Roboto" w:cs="Times New Roman"/>
          <w:i/>
          <w:iCs/>
          <w:color w:val="646464"/>
          <w:sz w:val="23"/>
          <w:szCs w:val="23"/>
          <w:lang w:eastAsia="ru-RU"/>
        </w:rPr>
        <w:t>1</w:t>
      </w:r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 — створка дверей; </w:t>
      </w:r>
      <w:r w:rsidRPr="00D56DDA">
        <w:rPr>
          <w:rFonts w:ascii="Roboto" w:eastAsia="Times New Roman" w:hAnsi="Roboto" w:cs="Times New Roman"/>
          <w:i/>
          <w:iCs/>
          <w:color w:val="646464"/>
          <w:sz w:val="23"/>
          <w:szCs w:val="23"/>
          <w:lang w:eastAsia="ru-RU"/>
        </w:rPr>
        <w:t>2</w:t>
      </w:r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 — дверной рельс; </w:t>
      </w:r>
      <w:r w:rsidRPr="00D56DDA">
        <w:rPr>
          <w:rFonts w:ascii="Roboto" w:eastAsia="Times New Roman" w:hAnsi="Roboto" w:cs="Times New Roman"/>
          <w:i/>
          <w:iCs/>
          <w:color w:val="646464"/>
          <w:sz w:val="23"/>
          <w:szCs w:val="23"/>
          <w:lang w:eastAsia="ru-RU"/>
        </w:rPr>
        <w:t>3</w:t>
      </w:r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 — рейка; </w:t>
      </w:r>
      <w:r w:rsidRPr="00D56DDA">
        <w:rPr>
          <w:rFonts w:ascii="Roboto" w:eastAsia="Times New Roman" w:hAnsi="Roboto" w:cs="Times New Roman"/>
          <w:i/>
          <w:iCs/>
          <w:color w:val="646464"/>
          <w:sz w:val="23"/>
          <w:szCs w:val="23"/>
          <w:lang w:eastAsia="ru-RU"/>
        </w:rPr>
        <w:t>4</w:t>
      </w:r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 — кронштейн; 5 — пневматический цилиндр; </w:t>
      </w:r>
      <w:r w:rsidRPr="00D56DDA">
        <w:rPr>
          <w:rFonts w:ascii="Roboto" w:eastAsia="Times New Roman" w:hAnsi="Roboto" w:cs="Times New Roman"/>
          <w:i/>
          <w:iCs/>
          <w:color w:val="646464"/>
          <w:sz w:val="23"/>
          <w:szCs w:val="23"/>
          <w:lang w:eastAsia="ru-RU"/>
        </w:rPr>
        <w:t>6</w:t>
      </w:r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 — регулировочный винт; 7— лючок доступа к болту; </w:t>
      </w:r>
      <w:r w:rsidRPr="00D56DDA">
        <w:rPr>
          <w:rFonts w:ascii="Roboto" w:eastAsia="Times New Roman" w:hAnsi="Roboto" w:cs="Times New Roman"/>
          <w:i/>
          <w:iCs/>
          <w:color w:val="646464"/>
          <w:sz w:val="23"/>
          <w:szCs w:val="23"/>
          <w:lang w:eastAsia="ru-RU"/>
        </w:rPr>
        <w:t>8—</w:t>
      </w:r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 стопор; </w:t>
      </w:r>
      <w:r w:rsidRPr="00D56DDA">
        <w:rPr>
          <w:rFonts w:ascii="Roboto" w:eastAsia="Times New Roman" w:hAnsi="Roboto" w:cs="Times New Roman"/>
          <w:i/>
          <w:iCs/>
          <w:color w:val="646464"/>
          <w:sz w:val="23"/>
          <w:szCs w:val="23"/>
          <w:lang w:eastAsia="ru-RU"/>
        </w:rPr>
        <w:t>9—</w:t>
      </w:r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 гайка</w:t>
      </w:r>
    </w:p>
    <w:p w:rsidR="00D56DDA" w:rsidRPr="00D56DDA" w:rsidRDefault="00D56DDA" w:rsidP="00D56DDA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</w:pPr>
      <w:proofErr w:type="spellStart"/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lastRenderedPageBreak/>
        <w:t>ными</w:t>
      </w:r>
      <w:proofErr w:type="spellEnd"/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 xml:space="preserve"> на рейках </w:t>
      </w:r>
      <w:r w:rsidRPr="00D56DDA">
        <w:rPr>
          <w:rFonts w:ascii="Roboto" w:eastAsia="Times New Roman" w:hAnsi="Roboto" w:cs="Times New Roman"/>
          <w:i/>
          <w:iCs/>
          <w:color w:val="646464"/>
          <w:sz w:val="23"/>
          <w:szCs w:val="23"/>
          <w:lang w:eastAsia="ru-RU"/>
        </w:rPr>
        <w:t>3</w:t>
      </w:r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 и перемещаясь вместе с поршнями, открывают или закрывают двери. Управление дверьми осуществляется машинистом из кабины, а также помощником машиниста из служебного тамбура. Машинист управляет дверьми с пульта машиниста двумя тумблерами (один — для правых дверей, другой — для левых), помощник машиниста — с блоков «ДВ», расположенных в служебном тамбуре.</w:t>
      </w:r>
    </w:p>
    <w:p w:rsidR="00D56DDA" w:rsidRPr="00D56DDA" w:rsidRDefault="00D56DDA" w:rsidP="00D56DDA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</w:pPr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Двери в салонах одностворчатые и двустворчатые, металлические, раздвижные. В двухстворчатых дверях створки двери (рис. 1.10) подвешены на роликах, перекатывающихся по наклонному рельсу </w:t>
      </w:r>
      <w:r w:rsidRPr="00D56DDA">
        <w:rPr>
          <w:rFonts w:ascii="Roboto" w:eastAsia="Times New Roman" w:hAnsi="Roboto" w:cs="Times New Roman"/>
          <w:i/>
          <w:iCs/>
          <w:color w:val="646464"/>
          <w:sz w:val="23"/>
          <w:szCs w:val="23"/>
          <w:lang w:eastAsia="ru-RU"/>
        </w:rPr>
        <w:t>2</w:t>
      </w:r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, который наклонен к центру вагона. Благодаря наклону рельса створки двери после открывания самостоятельно закрываются под действием силы тяжести. Для амортизации при закрытии дверей служит буфер </w:t>
      </w:r>
      <w:r w:rsidRPr="00D56DDA">
        <w:rPr>
          <w:rFonts w:ascii="Roboto" w:eastAsia="Times New Roman" w:hAnsi="Roboto" w:cs="Times New Roman"/>
          <w:i/>
          <w:iCs/>
          <w:color w:val="646464"/>
          <w:sz w:val="23"/>
          <w:szCs w:val="23"/>
          <w:lang w:eastAsia="ru-RU"/>
        </w:rPr>
        <w:t>3.</w:t>
      </w:r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 В закрытом положении створка двери фиксируется прижимными роликами, которые препятствуют ее само-</w:t>
      </w:r>
    </w:p>
    <w:p w:rsidR="00D56DDA" w:rsidRPr="00D56DDA" w:rsidRDefault="00D56DDA" w:rsidP="00D56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30418" cy="2815326"/>
            <wp:effectExtent l="0" t="0" r="8890" b="4445"/>
            <wp:docPr id="7" name="Рисунок 7" descr="Двери пассажирских сало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вери пассажирских салоно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0670" cy="2815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DDA" w:rsidRPr="00D56DDA" w:rsidRDefault="00D56DDA" w:rsidP="00D56DDA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</w:pPr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Рис. 1.10. Двери пассажирских салонов: </w:t>
      </w:r>
      <w:r w:rsidRPr="00D56DDA">
        <w:rPr>
          <w:rFonts w:ascii="Roboto" w:eastAsia="Times New Roman" w:hAnsi="Roboto" w:cs="Times New Roman"/>
          <w:i/>
          <w:iCs/>
          <w:color w:val="646464"/>
          <w:sz w:val="23"/>
          <w:szCs w:val="23"/>
          <w:lang w:eastAsia="ru-RU"/>
        </w:rPr>
        <w:t>1 —</w:t>
      </w:r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 створка дверей; </w:t>
      </w:r>
      <w:r w:rsidRPr="00D56DDA">
        <w:rPr>
          <w:rFonts w:ascii="Roboto" w:eastAsia="Times New Roman" w:hAnsi="Roboto" w:cs="Times New Roman"/>
          <w:i/>
          <w:iCs/>
          <w:color w:val="646464"/>
          <w:sz w:val="23"/>
          <w:szCs w:val="23"/>
          <w:lang w:eastAsia="ru-RU"/>
        </w:rPr>
        <w:t>2—</w:t>
      </w:r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 наклонный рельс; </w:t>
      </w:r>
      <w:r w:rsidRPr="00D56DDA">
        <w:rPr>
          <w:rFonts w:ascii="Roboto" w:eastAsia="Times New Roman" w:hAnsi="Roboto" w:cs="Times New Roman"/>
          <w:i/>
          <w:iCs/>
          <w:color w:val="646464"/>
          <w:sz w:val="23"/>
          <w:szCs w:val="23"/>
          <w:lang w:eastAsia="ru-RU"/>
        </w:rPr>
        <w:t>3 —</w:t>
      </w:r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 буфер; </w:t>
      </w:r>
      <w:r w:rsidRPr="00D56DDA">
        <w:rPr>
          <w:rFonts w:ascii="Roboto" w:eastAsia="Times New Roman" w:hAnsi="Roboto" w:cs="Times New Roman"/>
          <w:i/>
          <w:iCs/>
          <w:color w:val="646464"/>
          <w:sz w:val="23"/>
          <w:szCs w:val="23"/>
          <w:lang w:eastAsia="ru-RU"/>
        </w:rPr>
        <w:t>4</w:t>
      </w:r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 — гайка; </w:t>
      </w:r>
      <w:r w:rsidRPr="00D56DDA">
        <w:rPr>
          <w:rFonts w:ascii="Roboto" w:eastAsia="Times New Roman" w:hAnsi="Roboto" w:cs="Times New Roman"/>
          <w:i/>
          <w:iCs/>
          <w:color w:val="646464"/>
          <w:sz w:val="23"/>
          <w:szCs w:val="23"/>
          <w:lang w:eastAsia="ru-RU"/>
        </w:rPr>
        <w:t>5—</w:t>
      </w:r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 болт; </w:t>
      </w:r>
      <w:r w:rsidRPr="00D56DDA">
        <w:rPr>
          <w:rFonts w:ascii="Roboto" w:eastAsia="Times New Roman" w:hAnsi="Roboto" w:cs="Times New Roman"/>
          <w:i/>
          <w:iCs/>
          <w:color w:val="646464"/>
          <w:sz w:val="23"/>
          <w:szCs w:val="23"/>
          <w:lang w:eastAsia="ru-RU"/>
        </w:rPr>
        <w:t>6—</w:t>
      </w:r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 ролик; 7— угольник</w:t>
      </w:r>
    </w:p>
    <w:p w:rsidR="00D56DDA" w:rsidRPr="00D56DDA" w:rsidRDefault="00D56DDA" w:rsidP="00D56DDA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</w:pPr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 xml:space="preserve">произвольному перемещению. Устройство одностворчатых дверей такое </w:t>
      </w:r>
      <w:proofErr w:type="gramStart"/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же</w:t>
      </w:r>
      <w:proofErr w:type="gramEnd"/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 xml:space="preserve"> как и одной створки двустворчатой двери.</w:t>
      </w:r>
    </w:p>
    <w:p w:rsidR="00D56DDA" w:rsidRPr="00D56DDA" w:rsidRDefault="00D56DDA" w:rsidP="00D56DDA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</w:pPr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Регулировка положения рельса подвески салонной двери по высоте осуществляется перемещением гайки </w:t>
      </w:r>
      <w:r w:rsidRPr="00D56DDA">
        <w:rPr>
          <w:rFonts w:ascii="Roboto" w:eastAsia="Times New Roman" w:hAnsi="Roboto" w:cs="Times New Roman"/>
          <w:i/>
          <w:iCs/>
          <w:color w:val="646464"/>
          <w:sz w:val="23"/>
          <w:szCs w:val="23"/>
          <w:lang w:eastAsia="ru-RU"/>
        </w:rPr>
        <w:t>4</w:t>
      </w:r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 по болту 5.</w:t>
      </w:r>
    </w:p>
    <w:p w:rsidR="00D56DDA" w:rsidRPr="00D56DDA" w:rsidRDefault="00D56DDA" w:rsidP="00D56DDA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</w:pPr>
      <w:r w:rsidRPr="00D56DDA">
        <w:rPr>
          <w:rFonts w:ascii="Roboto" w:eastAsia="Times New Roman" w:hAnsi="Roboto" w:cs="Times New Roman"/>
          <w:i/>
          <w:iCs/>
          <w:color w:val="646464"/>
          <w:sz w:val="23"/>
          <w:szCs w:val="23"/>
          <w:lang w:eastAsia="ru-RU"/>
        </w:rPr>
        <w:t>В пассажирских салонах устанавливают широкие окна</w:t>
      </w:r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 (рис. 1.11) и узкие окна с открывающимися внутрь салона форточками, а также аварийные окна — по два в салоне.</w:t>
      </w:r>
    </w:p>
    <w:p w:rsidR="00D56DDA" w:rsidRPr="00D56DDA" w:rsidRDefault="00D56DDA" w:rsidP="00D56DDA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</w:pPr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В состав каркаса </w:t>
      </w:r>
      <w:r w:rsidRPr="00D56DDA">
        <w:rPr>
          <w:rFonts w:ascii="Roboto" w:eastAsia="Times New Roman" w:hAnsi="Roboto" w:cs="Times New Roman"/>
          <w:i/>
          <w:iCs/>
          <w:color w:val="646464"/>
          <w:sz w:val="23"/>
          <w:szCs w:val="23"/>
          <w:lang w:eastAsia="ru-RU"/>
        </w:rPr>
        <w:t>12</w:t>
      </w:r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 xml:space="preserve"> широкого окна входит </w:t>
      </w:r>
      <w:proofErr w:type="spellStart"/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подфорточная</w:t>
      </w:r>
      <w:proofErr w:type="spellEnd"/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 xml:space="preserve"> перемычка, форточки </w:t>
      </w:r>
      <w:r w:rsidRPr="00D56DDA">
        <w:rPr>
          <w:rFonts w:ascii="Roboto" w:eastAsia="Times New Roman" w:hAnsi="Roboto" w:cs="Times New Roman"/>
          <w:i/>
          <w:iCs/>
          <w:color w:val="646464"/>
          <w:sz w:val="23"/>
          <w:szCs w:val="23"/>
          <w:lang w:eastAsia="ru-RU"/>
        </w:rPr>
        <w:t>8</w:t>
      </w:r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 с замком </w:t>
      </w:r>
      <w:r w:rsidRPr="00D56DDA">
        <w:rPr>
          <w:rFonts w:ascii="Roboto" w:eastAsia="Times New Roman" w:hAnsi="Roboto" w:cs="Times New Roman"/>
          <w:i/>
          <w:iCs/>
          <w:color w:val="646464"/>
          <w:sz w:val="23"/>
          <w:szCs w:val="23"/>
          <w:lang w:eastAsia="ru-RU"/>
        </w:rPr>
        <w:t>6</w:t>
      </w:r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 xml:space="preserve"> и </w:t>
      </w:r>
      <w:proofErr w:type="spellStart"/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подфорточная</w:t>
      </w:r>
      <w:proofErr w:type="spellEnd"/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 xml:space="preserve"> часть </w:t>
      </w:r>
      <w:r w:rsidRPr="00D56DDA">
        <w:rPr>
          <w:rFonts w:ascii="Roboto" w:eastAsia="Times New Roman" w:hAnsi="Roboto" w:cs="Times New Roman"/>
          <w:i/>
          <w:iCs/>
          <w:color w:val="646464"/>
          <w:sz w:val="23"/>
          <w:szCs w:val="23"/>
          <w:lang w:eastAsia="ru-RU"/>
        </w:rPr>
        <w:t>22</w:t>
      </w:r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 однокамерного стеклопакета, а также резиновые уплотнения </w:t>
      </w:r>
      <w:r w:rsidRPr="00D56DDA">
        <w:rPr>
          <w:rFonts w:ascii="Roboto" w:eastAsia="Times New Roman" w:hAnsi="Roboto" w:cs="Times New Roman"/>
          <w:i/>
          <w:iCs/>
          <w:color w:val="646464"/>
          <w:sz w:val="23"/>
          <w:szCs w:val="23"/>
          <w:lang w:eastAsia="ru-RU"/>
        </w:rPr>
        <w:t>13, 16, 19, 20, 21</w:t>
      </w:r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 и др. Резиновые уплотнения обеспечивают плотное прилегание стеклопакета относительно каркаса и каркаса относительно кузова.</w:t>
      </w:r>
    </w:p>
    <w:p w:rsidR="00D56DDA" w:rsidRPr="00D56DDA" w:rsidRDefault="00D56DDA" w:rsidP="00D56DDA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</w:pPr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 xml:space="preserve">В открытом положении форточки, с целью устранения ее вибрации во время движения поезда, а также для ее фиксации и для уменьшения усилия ее закрытия, между </w:t>
      </w:r>
      <w:proofErr w:type="spellStart"/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подфорточной</w:t>
      </w:r>
      <w:proofErr w:type="spellEnd"/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 xml:space="preserve"> перемычкой и форточкой установлены Z-образные пружины.</w:t>
      </w:r>
    </w:p>
    <w:p w:rsidR="00D56DDA" w:rsidRPr="00D56DDA" w:rsidRDefault="00D56DDA" w:rsidP="00D56DDA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</w:pPr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В закрытом положении форточка фиксируется замками </w:t>
      </w:r>
      <w:r w:rsidRPr="00D56DDA">
        <w:rPr>
          <w:rFonts w:ascii="Roboto" w:eastAsia="Times New Roman" w:hAnsi="Roboto" w:cs="Times New Roman"/>
          <w:i/>
          <w:iCs/>
          <w:color w:val="646464"/>
          <w:sz w:val="23"/>
          <w:szCs w:val="23"/>
          <w:lang w:eastAsia="ru-RU"/>
        </w:rPr>
        <w:t>6</w:t>
      </w:r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 и может быть заблокирована запорным устройством </w:t>
      </w:r>
      <w:r w:rsidRPr="00D56DDA">
        <w:rPr>
          <w:rFonts w:ascii="Roboto" w:eastAsia="Times New Roman" w:hAnsi="Roboto" w:cs="Times New Roman"/>
          <w:i/>
          <w:iCs/>
          <w:color w:val="646464"/>
          <w:sz w:val="23"/>
          <w:szCs w:val="23"/>
          <w:lang w:eastAsia="ru-RU"/>
        </w:rPr>
        <w:t>10,</w:t>
      </w:r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 расположенным в корпусе ручки-замка.</w:t>
      </w:r>
    </w:p>
    <w:p w:rsidR="00D56DDA" w:rsidRPr="00D56DDA" w:rsidRDefault="00D56DDA" w:rsidP="00D56DDA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</w:pPr>
      <w:r w:rsidRPr="00D56DDA">
        <w:rPr>
          <w:rFonts w:ascii="Roboto" w:eastAsia="Times New Roman" w:hAnsi="Roboto" w:cs="Times New Roman"/>
          <w:i/>
          <w:iCs/>
          <w:color w:val="646464"/>
          <w:sz w:val="23"/>
          <w:szCs w:val="23"/>
          <w:lang w:eastAsia="ru-RU"/>
        </w:rPr>
        <w:lastRenderedPageBreak/>
        <w:t>Окна кабины машиниста</w:t>
      </w:r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 xml:space="preserve"> должны обеспечивать хорошую видимость в условиях эксплуатации при температуре от —50 до +40 °С. Указанные окна состоят из многослойных стекол с </w:t>
      </w:r>
      <w:proofErr w:type="gramStart"/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электрическим</w:t>
      </w:r>
      <w:proofErr w:type="gramEnd"/>
    </w:p>
    <w:p w:rsidR="00D56DDA" w:rsidRPr="00D56DDA" w:rsidRDefault="00D56DDA" w:rsidP="00D56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86464" cy="3528768"/>
            <wp:effectExtent l="0" t="0" r="5080" b="0"/>
            <wp:docPr id="6" name="Рисунок 6" descr="Окно широкое с форточ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кно широкое с форточко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804" cy="3528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DDA" w:rsidRPr="00D56DDA" w:rsidRDefault="00D56DDA" w:rsidP="00D56DDA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</w:pPr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Рис. 1.11. Окно широкое с форточкой: </w:t>
      </w:r>
      <w:r w:rsidRPr="00D56DDA">
        <w:rPr>
          <w:rFonts w:ascii="Roboto" w:eastAsia="Times New Roman" w:hAnsi="Roboto" w:cs="Times New Roman"/>
          <w:i/>
          <w:iCs/>
          <w:color w:val="646464"/>
          <w:sz w:val="23"/>
          <w:szCs w:val="23"/>
          <w:lang w:eastAsia="ru-RU"/>
        </w:rPr>
        <w:t>1, 2, 4, 5, 7, 17, 18, 23, 24</w:t>
      </w:r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 — пакет; </w:t>
      </w:r>
      <w:r w:rsidRPr="00D56DDA">
        <w:rPr>
          <w:rFonts w:ascii="Roboto" w:eastAsia="Times New Roman" w:hAnsi="Roboto" w:cs="Times New Roman"/>
          <w:i/>
          <w:iCs/>
          <w:color w:val="646464"/>
          <w:sz w:val="23"/>
          <w:szCs w:val="23"/>
          <w:lang w:eastAsia="ru-RU"/>
        </w:rPr>
        <w:t>3</w:t>
      </w:r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 xml:space="preserve"> — </w:t>
      </w:r>
      <w:proofErr w:type="spellStart"/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кляммер</w:t>
      </w:r>
      <w:proofErr w:type="spellEnd"/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; </w:t>
      </w:r>
      <w:r w:rsidRPr="00D56DDA">
        <w:rPr>
          <w:rFonts w:ascii="Roboto" w:eastAsia="Times New Roman" w:hAnsi="Roboto" w:cs="Times New Roman"/>
          <w:i/>
          <w:iCs/>
          <w:color w:val="646464"/>
          <w:sz w:val="23"/>
          <w:szCs w:val="23"/>
          <w:lang w:eastAsia="ru-RU"/>
        </w:rPr>
        <w:t>6 —</w:t>
      </w:r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 замок форточки; </w:t>
      </w:r>
      <w:r w:rsidRPr="00D56DDA">
        <w:rPr>
          <w:rFonts w:ascii="Roboto" w:eastAsia="Times New Roman" w:hAnsi="Roboto" w:cs="Times New Roman"/>
          <w:i/>
          <w:iCs/>
          <w:color w:val="646464"/>
          <w:sz w:val="23"/>
          <w:szCs w:val="23"/>
          <w:lang w:eastAsia="ru-RU"/>
        </w:rPr>
        <w:t>8—</w:t>
      </w:r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 форточка; </w:t>
      </w:r>
      <w:r w:rsidRPr="00D56DDA">
        <w:rPr>
          <w:rFonts w:ascii="Roboto" w:eastAsia="Times New Roman" w:hAnsi="Roboto" w:cs="Times New Roman"/>
          <w:i/>
          <w:iCs/>
          <w:color w:val="646464"/>
          <w:sz w:val="23"/>
          <w:szCs w:val="23"/>
          <w:lang w:eastAsia="ru-RU"/>
        </w:rPr>
        <w:t>9—</w:t>
      </w:r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 наличник; </w:t>
      </w:r>
      <w:r w:rsidRPr="00D56DDA">
        <w:rPr>
          <w:rFonts w:ascii="Roboto" w:eastAsia="Times New Roman" w:hAnsi="Roboto" w:cs="Times New Roman"/>
          <w:i/>
          <w:iCs/>
          <w:color w:val="646464"/>
          <w:sz w:val="23"/>
          <w:szCs w:val="23"/>
          <w:lang w:eastAsia="ru-RU"/>
        </w:rPr>
        <w:t>10—</w:t>
      </w:r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 блокировочное устройство замка; </w:t>
      </w:r>
      <w:r w:rsidRPr="00D56DDA">
        <w:rPr>
          <w:rFonts w:ascii="Roboto" w:eastAsia="Times New Roman" w:hAnsi="Roboto" w:cs="Times New Roman"/>
          <w:i/>
          <w:iCs/>
          <w:color w:val="646464"/>
          <w:sz w:val="23"/>
          <w:szCs w:val="23"/>
          <w:lang w:eastAsia="ru-RU"/>
        </w:rPr>
        <w:t>11—</w:t>
      </w:r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 гайка; </w:t>
      </w:r>
      <w:r w:rsidRPr="00D56DDA">
        <w:rPr>
          <w:rFonts w:ascii="Roboto" w:eastAsia="Times New Roman" w:hAnsi="Roboto" w:cs="Times New Roman"/>
          <w:i/>
          <w:iCs/>
          <w:color w:val="646464"/>
          <w:sz w:val="23"/>
          <w:szCs w:val="23"/>
          <w:lang w:eastAsia="ru-RU"/>
        </w:rPr>
        <w:t>12—</w:t>
      </w:r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 каркас; </w:t>
      </w:r>
      <w:r w:rsidRPr="00D56DDA">
        <w:rPr>
          <w:rFonts w:ascii="Roboto" w:eastAsia="Times New Roman" w:hAnsi="Roboto" w:cs="Times New Roman"/>
          <w:i/>
          <w:iCs/>
          <w:color w:val="646464"/>
          <w:sz w:val="23"/>
          <w:szCs w:val="23"/>
          <w:lang w:eastAsia="ru-RU"/>
        </w:rPr>
        <w:t>13, 16, 19, 20, 21</w:t>
      </w:r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 — уплотнение из резинового профиля; </w:t>
      </w:r>
      <w:r w:rsidRPr="00D56DDA">
        <w:rPr>
          <w:rFonts w:ascii="Roboto" w:eastAsia="Times New Roman" w:hAnsi="Roboto" w:cs="Times New Roman"/>
          <w:i/>
          <w:iCs/>
          <w:color w:val="646464"/>
          <w:sz w:val="23"/>
          <w:szCs w:val="23"/>
          <w:lang w:eastAsia="ru-RU"/>
        </w:rPr>
        <w:t>14 —</w:t>
      </w:r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 стекло внутреннее; </w:t>
      </w:r>
      <w:r w:rsidRPr="00D56DDA">
        <w:rPr>
          <w:rFonts w:ascii="Roboto" w:eastAsia="Times New Roman" w:hAnsi="Roboto" w:cs="Times New Roman"/>
          <w:i/>
          <w:iCs/>
          <w:color w:val="646464"/>
          <w:sz w:val="23"/>
          <w:szCs w:val="23"/>
          <w:lang w:eastAsia="ru-RU"/>
        </w:rPr>
        <w:t>15—</w:t>
      </w:r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 xml:space="preserve"> герметик </w:t>
      </w:r>
      <w:proofErr w:type="spellStart"/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полисул</w:t>
      </w:r>
      <w:proofErr w:type="gramStart"/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ь</w:t>
      </w:r>
      <w:proofErr w:type="spellEnd"/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-</w:t>
      </w:r>
      <w:proofErr w:type="gramEnd"/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 xml:space="preserve"> </w:t>
      </w:r>
      <w:proofErr w:type="spellStart"/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фидный</w:t>
      </w:r>
      <w:proofErr w:type="spellEnd"/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 xml:space="preserve"> HS </w:t>
      </w:r>
      <w:proofErr w:type="spellStart"/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Fenzi</w:t>
      </w:r>
      <w:proofErr w:type="spellEnd"/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 xml:space="preserve"> </w:t>
      </w:r>
      <w:proofErr w:type="spellStart"/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Thover</w:t>
      </w:r>
      <w:proofErr w:type="spellEnd"/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; </w:t>
      </w:r>
      <w:r w:rsidRPr="00D56DDA">
        <w:rPr>
          <w:rFonts w:ascii="Roboto" w:eastAsia="Times New Roman" w:hAnsi="Roboto" w:cs="Times New Roman"/>
          <w:i/>
          <w:iCs/>
          <w:color w:val="646464"/>
          <w:sz w:val="23"/>
          <w:szCs w:val="23"/>
          <w:lang w:eastAsia="ru-RU"/>
        </w:rPr>
        <w:t>22</w:t>
      </w:r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 xml:space="preserve"> — </w:t>
      </w:r>
      <w:proofErr w:type="spellStart"/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подфорточная</w:t>
      </w:r>
      <w:proofErr w:type="spellEnd"/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 xml:space="preserve"> часть</w:t>
      </w:r>
    </w:p>
    <w:p w:rsidR="00D56DDA" w:rsidRPr="00D56DDA" w:rsidRDefault="00D56DDA" w:rsidP="00D56DDA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</w:pPr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 xml:space="preserve">обогревом, что обеспечивает их равномерный обогрев и предотвращает их запотевание и образование на них инея зимой. Многослойные стекла устанавливают посредством скоб, винтов и резиновых профилей. Перед установкой внутренняя поверхность резинового профиля покрывается </w:t>
      </w:r>
      <w:proofErr w:type="gramStart"/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полиуретановым</w:t>
      </w:r>
      <w:proofErr w:type="gramEnd"/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 xml:space="preserve"> клеем-</w:t>
      </w:r>
      <w:proofErr w:type="spellStart"/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герметиком</w:t>
      </w:r>
      <w:proofErr w:type="spellEnd"/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.</w:t>
      </w:r>
    </w:p>
    <w:p w:rsidR="00D56DDA" w:rsidRPr="00D56DDA" w:rsidRDefault="00D56DDA" w:rsidP="00D56DDA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</w:pPr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Подвод электропитания к токопроводящему покрытию стекол осуществляется через штепсельный разъем (вилка и розетка) и размыкающий контакт терморегулятора.</w:t>
      </w:r>
    </w:p>
    <w:p w:rsidR="00D56DDA" w:rsidRPr="00D56DDA" w:rsidRDefault="00D56DDA" w:rsidP="00D56DDA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</w:pPr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Включение обогрева стекол лобовых и боковых окон осуществляется посредством соответствующих тумблеров в кабине машиниста.</w:t>
      </w:r>
    </w:p>
    <w:p w:rsidR="00D56DDA" w:rsidRPr="00D56DDA" w:rsidRDefault="00D56DDA" w:rsidP="00D56DDA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</w:pPr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Между вагонами предусмотрены переходные площадки с резиновыми уплотнителями (гофрами). Гофры закреплены на торцевых стенках вагонов вокруг дверного проема и обеспечивают уплотнение переходного соединения вагонов. Переходной мостик выполнен из двух стальных рифленых листов. Лист одной стороной закреплен на поперечной балке, которая приварена к буферным тарелкам. Противоположная сторона листа опирается на порог торцевой двери вагона и имеет возможность свободно перемещаться по поверхности порога. Это позволяет переходным мостикам смежных вагонов все время быть плотно прижатыми и не образовывать щелей при прохождении поездом кривых.</w:t>
      </w:r>
    </w:p>
    <w:p w:rsidR="00D56DDA" w:rsidRPr="00D56DDA" w:rsidRDefault="00D56DDA" w:rsidP="00D56DDA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</w:pPr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 xml:space="preserve">На электропоездах ЭД4М выполнена переходная площадка баллонная (рис. 1.12). Она предназначена для обеспечения изолированного от внешней среды перехода пассажиров и обслуживающего персонала из вагона в вагон на стоянке и в движении, для предварительного </w:t>
      </w:r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lastRenderedPageBreak/>
        <w:t>натяжения сцепленных автосцепок с целью снижения их износа за счет выбора зазоров, а также снижения продольных динамических усилий, возникающих в составе поезда.</w:t>
      </w:r>
    </w:p>
    <w:p w:rsidR="00D56DDA" w:rsidRPr="00D56DDA" w:rsidRDefault="00D56DDA" w:rsidP="00D56DDA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</w:pPr>
      <w:proofErr w:type="gramStart"/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Переходная баллонная площадка состоит из двух вертикальных </w:t>
      </w:r>
      <w:r w:rsidRPr="00D56DDA">
        <w:rPr>
          <w:rFonts w:ascii="Roboto" w:eastAsia="Times New Roman" w:hAnsi="Roboto" w:cs="Times New Roman"/>
          <w:i/>
          <w:iCs/>
          <w:color w:val="646464"/>
          <w:sz w:val="23"/>
          <w:szCs w:val="23"/>
          <w:lang w:eastAsia="ru-RU"/>
        </w:rPr>
        <w:t>3</w:t>
      </w:r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 и одного горизонтального </w:t>
      </w:r>
      <w:r w:rsidRPr="00D56DDA">
        <w:rPr>
          <w:rFonts w:ascii="Roboto" w:eastAsia="Times New Roman" w:hAnsi="Roboto" w:cs="Times New Roman"/>
          <w:i/>
          <w:iCs/>
          <w:color w:val="646464"/>
          <w:sz w:val="23"/>
          <w:szCs w:val="23"/>
          <w:lang w:eastAsia="ru-RU"/>
        </w:rPr>
        <w:t>2</w:t>
      </w:r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 резиновых баллонов, которые изолируют переход от внешней среды, двух амортизаторов </w:t>
      </w:r>
      <w:r w:rsidRPr="00D56DDA">
        <w:rPr>
          <w:rFonts w:ascii="Roboto" w:eastAsia="Times New Roman" w:hAnsi="Roboto" w:cs="Times New Roman"/>
          <w:i/>
          <w:iCs/>
          <w:color w:val="646464"/>
          <w:sz w:val="23"/>
          <w:szCs w:val="23"/>
          <w:lang w:eastAsia="ru-RU"/>
        </w:rPr>
        <w:t>1,</w:t>
      </w:r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 балки упорной </w:t>
      </w:r>
      <w:r w:rsidRPr="00D56DDA">
        <w:rPr>
          <w:rFonts w:ascii="Roboto" w:eastAsia="Times New Roman" w:hAnsi="Roboto" w:cs="Times New Roman"/>
          <w:i/>
          <w:iCs/>
          <w:color w:val="646464"/>
          <w:sz w:val="23"/>
          <w:szCs w:val="23"/>
          <w:lang w:eastAsia="ru-RU"/>
        </w:rPr>
        <w:t>4,</w:t>
      </w:r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 подвижного листа 5, закрепленного на упорной балке и перемещающегося поверх неподвижного листа </w:t>
      </w:r>
      <w:r w:rsidRPr="00D56DDA">
        <w:rPr>
          <w:rFonts w:ascii="Roboto" w:eastAsia="Times New Roman" w:hAnsi="Roboto" w:cs="Times New Roman"/>
          <w:i/>
          <w:iCs/>
          <w:color w:val="646464"/>
          <w:sz w:val="23"/>
          <w:szCs w:val="23"/>
          <w:lang w:eastAsia="ru-RU"/>
        </w:rPr>
        <w:t>6</w:t>
      </w:r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 торцевой стены вагона.</w:t>
      </w:r>
      <w:proofErr w:type="gramEnd"/>
    </w:p>
    <w:p w:rsidR="00D56DDA" w:rsidRPr="00D56DDA" w:rsidRDefault="00D56DDA" w:rsidP="00D56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92487" cy="2917070"/>
            <wp:effectExtent l="0" t="0" r="3810" b="0"/>
            <wp:docPr id="5" name="Рисунок 5" descr="Площадка переходная балло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лощадка переходная баллонна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585" cy="2917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DDA" w:rsidRPr="00D56DDA" w:rsidRDefault="00D56DDA" w:rsidP="00D56DDA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</w:pPr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Рис. 1.12. Площадка переходная баллонная: </w:t>
      </w:r>
      <w:r w:rsidRPr="00D56DDA">
        <w:rPr>
          <w:rFonts w:ascii="Roboto" w:eastAsia="Times New Roman" w:hAnsi="Roboto" w:cs="Times New Roman"/>
          <w:i/>
          <w:iCs/>
          <w:color w:val="646464"/>
          <w:sz w:val="23"/>
          <w:szCs w:val="23"/>
          <w:lang w:eastAsia="ru-RU"/>
        </w:rPr>
        <w:t>1</w:t>
      </w:r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 — амортизатор; </w:t>
      </w:r>
      <w:r w:rsidRPr="00D56DDA">
        <w:rPr>
          <w:rFonts w:ascii="Roboto" w:eastAsia="Times New Roman" w:hAnsi="Roboto" w:cs="Times New Roman"/>
          <w:i/>
          <w:iCs/>
          <w:color w:val="646464"/>
          <w:sz w:val="23"/>
          <w:szCs w:val="23"/>
          <w:lang w:eastAsia="ru-RU"/>
        </w:rPr>
        <w:t>2</w:t>
      </w:r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 — горизонтальный баллон; </w:t>
      </w:r>
      <w:r w:rsidRPr="00D56DDA">
        <w:rPr>
          <w:rFonts w:ascii="Roboto" w:eastAsia="Times New Roman" w:hAnsi="Roboto" w:cs="Times New Roman"/>
          <w:i/>
          <w:iCs/>
          <w:color w:val="646464"/>
          <w:sz w:val="23"/>
          <w:szCs w:val="23"/>
          <w:lang w:eastAsia="ru-RU"/>
        </w:rPr>
        <w:t>3—</w:t>
      </w:r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 вертикальный баллон; </w:t>
      </w:r>
      <w:r w:rsidRPr="00D56DDA">
        <w:rPr>
          <w:rFonts w:ascii="Roboto" w:eastAsia="Times New Roman" w:hAnsi="Roboto" w:cs="Times New Roman"/>
          <w:i/>
          <w:iCs/>
          <w:color w:val="646464"/>
          <w:sz w:val="23"/>
          <w:szCs w:val="23"/>
          <w:lang w:eastAsia="ru-RU"/>
        </w:rPr>
        <w:t>4</w:t>
      </w:r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 — балка упорная; </w:t>
      </w:r>
      <w:r w:rsidRPr="00D56DDA">
        <w:rPr>
          <w:rFonts w:ascii="Roboto" w:eastAsia="Times New Roman" w:hAnsi="Roboto" w:cs="Times New Roman"/>
          <w:i/>
          <w:iCs/>
          <w:color w:val="646464"/>
          <w:sz w:val="23"/>
          <w:szCs w:val="23"/>
          <w:lang w:eastAsia="ru-RU"/>
        </w:rPr>
        <w:t>5</w:t>
      </w:r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 — подвижный лист; </w:t>
      </w:r>
      <w:r w:rsidRPr="00D56DDA">
        <w:rPr>
          <w:rFonts w:ascii="Roboto" w:eastAsia="Times New Roman" w:hAnsi="Roboto" w:cs="Times New Roman"/>
          <w:i/>
          <w:iCs/>
          <w:color w:val="646464"/>
          <w:sz w:val="23"/>
          <w:szCs w:val="23"/>
          <w:lang w:eastAsia="ru-RU"/>
        </w:rPr>
        <w:t>6</w:t>
      </w:r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 — неподвижный лист торцевой стены</w:t>
      </w:r>
    </w:p>
    <w:p w:rsidR="00D56DDA" w:rsidRPr="00D56DDA" w:rsidRDefault="00D56DDA" w:rsidP="00D56DDA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</w:pPr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Резиновые баллоны </w:t>
      </w:r>
      <w:r w:rsidRPr="00D56DDA">
        <w:rPr>
          <w:rFonts w:ascii="Roboto" w:eastAsia="Times New Roman" w:hAnsi="Roboto" w:cs="Times New Roman"/>
          <w:i/>
          <w:iCs/>
          <w:color w:val="646464"/>
          <w:sz w:val="23"/>
          <w:szCs w:val="23"/>
          <w:lang w:eastAsia="ru-RU"/>
        </w:rPr>
        <w:t>1</w:t>
      </w:r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 (рис. 1.13) закреплены на металлическом шатре </w:t>
      </w:r>
      <w:r w:rsidRPr="00D56DDA">
        <w:rPr>
          <w:rFonts w:ascii="Roboto" w:eastAsia="Times New Roman" w:hAnsi="Roboto" w:cs="Times New Roman"/>
          <w:i/>
          <w:iCs/>
          <w:color w:val="646464"/>
          <w:sz w:val="23"/>
          <w:szCs w:val="23"/>
          <w:lang w:eastAsia="ru-RU"/>
        </w:rPr>
        <w:t>2</w:t>
      </w:r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, обрамляющем дверной проем стены вагона.</w:t>
      </w:r>
    </w:p>
    <w:p w:rsidR="00D56DDA" w:rsidRPr="00D56DDA" w:rsidRDefault="00D56DDA" w:rsidP="00D56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06625" cy="2196465"/>
            <wp:effectExtent l="0" t="0" r="3175" b="0"/>
            <wp:docPr id="4" name="Рисунок 4" descr="Крепление резинового баллона к шат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репление резинового баллона к шатру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219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DDA" w:rsidRPr="00D56DDA" w:rsidRDefault="00D56DDA" w:rsidP="00D56DDA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</w:pPr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Рис. 1.13. Крепление резинового баллона к шатру: </w:t>
      </w:r>
      <w:r w:rsidRPr="00D56DDA">
        <w:rPr>
          <w:rFonts w:ascii="Roboto" w:eastAsia="Times New Roman" w:hAnsi="Roboto" w:cs="Times New Roman"/>
          <w:i/>
          <w:iCs/>
          <w:color w:val="646464"/>
          <w:sz w:val="23"/>
          <w:szCs w:val="23"/>
          <w:lang w:eastAsia="ru-RU"/>
        </w:rPr>
        <w:t>1</w:t>
      </w:r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 — баллон резиновый;</w:t>
      </w:r>
    </w:p>
    <w:p w:rsidR="00D56DDA" w:rsidRPr="00D56DDA" w:rsidRDefault="00D56DDA" w:rsidP="00D56DDA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</w:pPr>
      <w:r w:rsidRPr="00D56DDA">
        <w:rPr>
          <w:rFonts w:ascii="Roboto" w:eastAsia="Times New Roman" w:hAnsi="Roboto" w:cs="Times New Roman"/>
          <w:i/>
          <w:iCs/>
          <w:color w:val="646464"/>
          <w:sz w:val="23"/>
          <w:szCs w:val="23"/>
          <w:lang w:eastAsia="ru-RU"/>
        </w:rPr>
        <w:t>2</w:t>
      </w:r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 — шатер торцевой стены</w:t>
      </w:r>
    </w:p>
    <w:p w:rsidR="00D56DDA" w:rsidRPr="00D56DDA" w:rsidRDefault="00D56DDA" w:rsidP="00D56DDA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</w:pPr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 xml:space="preserve">Амортизатор (рис. 1.14) состоит из </w:t>
      </w:r>
      <w:proofErr w:type="spellStart"/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шпинтона</w:t>
      </w:r>
      <w:proofErr w:type="spellEnd"/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 xml:space="preserve"> 7, фланца </w:t>
      </w:r>
      <w:r w:rsidRPr="00D56DDA">
        <w:rPr>
          <w:rFonts w:ascii="Roboto" w:eastAsia="Times New Roman" w:hAnsi="Roboto" w:cs="Times New Roman"/>
          <w:i/>
          <w:iCs/>
          <w:color w:val="646464"/>
          <w:sz w:val="23"/>
          <w:szCs w:val="23"/>
          <w:lang w:eastAsia="ru-RU"/>
        </w:rPr>
        <w:t>2,</w:t>
      </w:r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 корпуса </w:t>
      </w:r>
      <w:r w:rsidRPr="00D56DDA">
        <w:rPr>
          <w:rFonts w:ascii="Roboto" w:eastAsia="Times New Roman" w:hAnsi="Roboto" w:cs="Times New Roman"/>
          <w:i/>
          <w:iCs/>
          <w:color w:val="646464"/>
          <w:sz w:val="23"/>
          <w:szCs w:val="23"/>
          <w:lang w:eastAsia="ru-RU"/>
        </w:rPr>
        <w:t>3</w:t>
      </w:r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 и двух пружин — малой </w:t>
      </w:r>
      <w:r w:rsidRPr="00D56DDA">
        <w:rPr>
          <w:rFonts w:ascii="Roboto" w:eastAsia="Times New Roman" w:hAnsi="Roboto" w:cs="Times New Roman"/>
          <w:i/>
          <w:iCs/>
          <w:color w:val="646464"/>
          <w:sz w:val="23"/>
          <w:szCs w:val="23"/>
          <w:lang w:eastAsia="ru-RU"/>
        </w:rPr>
        <w:t>4</w:t>
      </w:r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 и большой 5. Амортизаторы закреплены на раме вагона.</w:t>
      </w:r>
    </w:p>
    <w:p w:rsidR="00D56DDA" w:rsidRPr="00D56DDA" w:rsidRDefault="00D56DDA" w:rsidP="00D56DDA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</w:pPr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lastRenderedPageBreak/>
        <w:t>На цапфы</w:t>
      </w:r>
      <w:proofErr w:type="gramStart"/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 xml:space="preserve"> А</w:t>
      </w:r>
      <w:proofErr w:type="gramEnd"/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 xml:space="preserve"> (см. рис. 1.14) </w:t>
      </w:r>
      <w:proofErr w:type="spellStart"/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шпинтона</w:t>
      </w:r>
      <w:proofErr w:type="spellEnd"/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 xml:space="preserve"> амортизатора кронштейнами Б устанавливается упорная балка (рис. 1.15). Усилиями пружин амортизатора смежные упорные балки прижимаются друг к другу и образуют неразъемный переход между вагонами.</w:t>
      </w:r>
    </w:p>
    <w:p w:rsidR="00D56DDA" w:rsidRPr="00D56DDA" w:rsidRDefault="00D56DDA" w:rsidP="00D56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27585" cy="1950591"/>
            <wp:effectExtent l="0" t="0" r="0" b="0"/>
            <wp:docPr id="3" name="Рисунок 3" descr="Амортизат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Амортизатор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912" cy="1950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DDA" w:rsidRPr="00D56DDA" w:rsidRDefault="00D56DDA" w:rsidP="00D56DDA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</w:pPr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Рис. 1.14. Амортизатор: </w:t>
      </w:r>
      <w:r w:rsidRPr="00D56DDA">
        <w:rPr>
          <w:rFonts w:ascii="Roboto" w:eastAsia="Times New Roman" w:hAnsi="Roboto" w:cs="Times New Roman"/>
          <w:i/>
          <w:iCs/>
          <w:color w:val="646464"/>
          <w:sz w:val="23"/>
          <w:szCs w:val="23"/>
          <w:lang w:eastAsia="ru-RU"/>
        </w:rPr>
        <w:t>1</w:t>
      </w:r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 xml:space="preserve"> — </w:t>
      </w:r>
      <w:proofErr w:type="spellStart"/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шпинтон</w:t>
      </w:r>
      <w:proofErr w:type="spellEnd"/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; </w:t>
      </w:r>
      <w:r w:rsidRPr="00D56DDA">
        <w:rPr>
          <w:rFonts w:ascii="Roboto" w:eastAsia="Times New Roman" w:hAnsi="Roboto" w:cs="Times New Roman"/>
          <w:i/>
          <w:iCs/>
          <w:color w:val="646464"/>
          <w:sz w:val="23"/>
          <w:szCs w:val="23"/>
          <w:lang w:eastAsia="ru-RU"/>
        </w:rPr>
        <w:t>2</w:t>
      </w:r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 — фланец; </w:t>
      </w:r>
      <w:r w:rsidRPr="00D56DDA">
        <w:rPr>
          <w:rFonts w:ascii="Roboto" w:eastAsia="Times New Roman" w:hAnsi="Roboto" w:cs="Times New Roman"/>
          <w:i/>
          <w:iCs/>
          <w:color w:val="646464"/>
          <w:sz w:val="23"/>
          <w:szCs w:val="23"/>
          <w:lang w:eastAsia="ru-RU"/>
        </w:rPr>
        <w:t>3</w:t>
      </w:r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 — корпус; </w:t>
      </w:r>
      <w:r w:rsidRPr="00D56DDA">
        <w:rPr>
          <w:rFonts w:ascii="Roboto" w:eastAsia="Times New Roman" w:hAnsi="Roboto" w:cs="Times New Roman"/>
          <w:i/>
          <w:iCs/>
          <w:color w:val="646464"/>
          <w:sz w:val="23"/>
          <w:szCs w:val="23"/>
          <w:lang w:eastAsia="ru-RU"/>
        </w:rPr>
        <w:t>4</w:t>
      </w:r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 — пружина малая; </w:t>
      </w:r>
      <w:r w:rsidRPr="00D56DDA">
        <w:rPr>
          <w:rFonts w:ascii="Roboto" w:eastAsia="Times New Roman" w:hAnsi="Roboto" w:cs="Times New Roman"/>
          <w:i/>
          <w:iCs/>
          <w:color w:val="646464"/>
          <w:sz w:val="23"/>
          <w:szCs w:val="23"/>
          <w:lang w:eastAsia="ru-RU"/>
        </w:rPr>
        <w:t>5—</w:t>
      </w:r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 пружина большая</w:t>
      </w:r>
    </w:p>
    <w:p w:rsidR="00D56DDA" w:rsidRPr="00D56DDA" w:rsidRDefault="00D56DDA" w:rsidP="00D56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36096" cy="1972676"/>
            <wp:effectExtent l="0" t="0" r="7620" b="8890"/>
            <wp:docPr id="2" name="Рисунок 2" descr="Балка упор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Балка упорна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332" cy="197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DDA" w:rsidRPr="00D56DDA" w:rsidRDefault="00D56DDA" w:rsidP="00D56DDA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</w:pPr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Рис. 1.15. </w:t>
      </w:r>
      <w:r w:rsidRPr="00D56DDA">
        <w:rPr>
          <w:rFonts w:ascii="Roboto" w:eastAsia="Times New Roman" w:hAnsi="Roboto" w:cs="Times New Roman"/>
          <w:b/>
          <w:bCs/>
          <w:color w:val="646464"/>
          <w:sz w:val="23"/>
          <w:szCs w:val="23"/>
          <w:lang w:eastAsia="ru-RU"/>
        </w:rPr>
        <w:t>Балка упорная</w:t>
      </w:r>
    </w:p>
    <w:p w:rsidR="00D56DDA" w:rsidRPr="00D56DDA" w:rsidRDefault="00D56DDA" w:rsidP="00D56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70250" cy="3140710"/>
            <wp:effectExtent l="0" t="0" r="6350" b="2540"/>
            <wp:docPr id="1" name="Рисунок 1" descr="Установка балки упорной на амортизатор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Установка балки упорной на амортизаторах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0" cy="314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DDA" w:rsidRPr="00D56DDA" w:rsidRDefault="00D56DDA" w:rsidP="00D56DDA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</w:pPr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lastRenderedPageBreak/>
        <w:t>Рис. 1.16. Установка балки упорной на амортизаторах: </w:t>
      </w:r>
      <w:r w:rsidRPr="00D56DDA">
        <w:rPr>
          <w:rFonts w:ascii="Roboto" w:eastAsia="Times New Roman" w:hAnsi="Roboto" w:cs="Times New Roman"/>
          <w:i/>
          <w:iCs/>
          <w:color w:val="646464"/>
          <w:sz w:val="23"/>
          <w:szCs w:val="23"/>
          <w:lang w:eastAsia="ru-RU"/>
        </w:rPr>
        <w:t>1</w:t>
      </w:r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 — амортизатор; </w:t>
      </w:r>
      <w:r w:rsidRPr="00D56DDA">
        <w:rPr>
          <w:rFonts w:ascii="Roboto" w:eastAsia="Times New Roman" w:hAnsi="Roboto" w:cs="Times New Roman"/>
          <w:i/>
          <w:iCs/>
          <w:color w:val="646464"/>
          <w:sz w:val="23"/>
          <w:szCs w:val="23"/>
          <w:lang w:eastAsia="ru-RU"/>
        </w:rPr>
        <w:t>2—</w:t>
      </w:r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 балка упорная; </w:t>
      </w:r>
      <w:r w:rsidRPr="00D56DDA">
        <w:rPr>
          <w:rFonts w:ascii="Roboto" w:eastAsia="Times New Roman" w:hAnsi="Roboto" w:cs="Times New Roman"/>
          <w:i/>
          <w:iCs/>
          <w:color w:val="646464"/>
          <w:sz w:val="23"/>
          <w:szCs w:val="23"/>
          <w:lang w:eastAsia="ru-RU"/>
        </w:rPr>
        <w:t>3—</w:t>
      </w:r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 валик; </w:t>
      </w:r>
      <w:r w:rsidRPr="00D56DDA">
        <w:rPr>
          <w:rFonts w:ascii="Roboto" w:eastAsia="Times New Roman" w:hAnsi="Roboto" w:cs="Times New Roman"/>
          <w:i/>
          <w:iCs/>
          <w:color w:val="646464"/>
          <w:sz w:val="23"/>
          <w:szCs w:val="23"/>
          <w:lang w:eastAsia="ru-RU"/>
        </w:rPr>
        <w:t>4—</w:t>
      </w:r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 </w:t>
      </w:r>
      <w:proofErr w:type="spellStart"/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шпинтон</w:t>
      </w:r>
      <w:proofErr w:type="spellEnd"/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; 5— шайба</w:t>
      </w:r>
    </w:p>
    <w:p w:rsidR="00D56DDA" w:rsidRPr="00D56DDA" w:rsidRDefault="00D56DDA" w:rsidP="00D56DDA">
      <w:pPr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</w:pPr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Отверстия на обоих кронштейнах</w:t>
      </w:r>
      <w:proofErr w:type="gramStart"/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 xml:space="preserve"> Б</w:t>
      </w:r>
      <w:proofErr w:type="gramEnd"/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 xml:space="preserve"> упорной балки выполнены овальными. Этим обеспечивается компенсация изменения расстояний между осями амортизатора при прохождении вагоном кривых участков пути и снижения риска заклинивания валика </w:t>
      </w:r>
      <w:r w:rsidRPr="00D56DDA">
        <w:rPr>
          <w:rFonts w:ascii="Roboto" w:eastAsia="Times New Roman" w:hAnsi="Roboto" w:cs="Times New Roman"/>
          <w:i/>
          <w:iCs/>
          <w:color w:val="646464"/>
          <w:sz w:val="23"/>
          <w:szCs w:val="23"/>
          <w:lang w:eastAsia="ru-RU"/>
        </w:rPr>
        <w:t>3</w:t>
      </w:r>
      <w:r w:rsidRPr="00D56DDA">
        <w:rPr>
          <w:rFonts w:ascii="Roboto" w:eastAsia="Times New Roman" w:hAnsi="Roboto" w:cs="Times New Roman"/>
          <w:color w:val="646464"/>
          <w:sz w:val="23"/>
          <w:szCs w:val="23"/>
          <w:lang w:eastAsia="ru-RU"/>
        </w:rPr>
        <w:t> (рис. 1.16) из-за местного износа кронштейнов.</w:t>
      </w:r>
    </w:p>
    <w:p w:rsidR="007B102E" w:rsidRDefault="00D56DDA"/>
    <w:sectPr w:rsidR="007B1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46"/>
    <w:rsid w:val="003B4846"/>
    <w:rsid w:val="004568E2"/>
    <w:rsid w:val="00C864EB"/>
    <w:rsid w:val="00D5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6D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6D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56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6DD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56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6D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6D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6D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56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6DD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56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6D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0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1126</Words>
  <Characters>6420</Characters>
  <Application>Microsoft Office Word</Application>
  <DocSecurity>0</DocSecurity>
  <Lines>53</Lines>
  <Paragraphs>15</Paragraphs>
  <ScaleCrop>false</ScaleCrop>
  <Company/>
  <LinksUpToDate>false</LinksUpToDate>
  <CharactersWithSpaces>7531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2022-11-29T16:11:00Z</dcterms:created>
  <dcterms:modified xsi:type="dcterms:W3CDTF">2022-11-29T16:11:00Z</dcterms:modified>
</cp:coreProperties>
</file>