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EFEFE"/>
        <w:ind w:left="0" w:firstLine="0"/>
        <w:jc w:val="center"/>
      </w:pPr>
      <w:r>
        <w:rPr>
          <w:rFonts w:hint="default" w:ascii="Times New Roman" w:hAnsi="Times New Roman" w:cs="Times New Roman"/>
          <w:i w:val="0"/>
          <w:iCs w:val="0"/>
          <w:caps w:val="0"/>
          <w:color w:val="4B4B4B"/>
          <w:spacing w:val="0"/>
          <w:sz w:val="44"/>
          <w:szCs w:val="44"/>
          <w:shd w:val="clear" w:fill="FEFEFE"/>
        </w:rPr>
        <w:t>Кислотные и щелочные аккумуляторы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Аккумулятор–</w:t>
      </w:r>
      <w:r>
        <w:rPr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химический источник тока, обладающий способностью накапливать и сохранять в течение некоторого времени электрическую энергию и по мере необходимости отдавать её во внешнюю цепь.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Аккумулятор сам не производит электрическую энергию. Он только накапливает её при заряде: пропускание тока от постороннего источника (рис. 4.2. а) сопровождается превращением электрической энергии в химическую, в результате, аккумулятор сам становится источником тока.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При разряде аккумулятора накопленная электрическая энергия расходуется в подключённой к нему внешней цепи - химическая энергия преобразуется в электрическую (рис. 4.2. б).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При правильной эксплуатации аккумулятор выдерживает несколько сотен циклов заряда и разряда.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В зависимости от состава электролита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различают: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 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drawing>
          <wp:inline distT="0" distB="0" distL="114300" distR="114300">
            <wp:extent cx="2143125" cy="1781175"/>
            <wp:effectExtent l="0" t="0" r="9525" b="952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кислотные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щелочные аккумуляторы.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Рисунок 4.2.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а) заряд и б) разряд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Простейший 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кислотный аккумулятор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состоит из двух свинцовых электродов, погруженных в раствор серной кислоты.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Разряд и заряд.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При разряде аккумулятора (рис. 4.3, а) положительные и отрицательные ионы кислотного остатка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S0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perscript"/>
        </w:rPr>
        <w:t>-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, на которые распадаются молекулы серной кислоты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H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S0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электролита 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3,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направляются соответственно к положительному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1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и отрицательному 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электродам и вступают в электрохимические реакции с их активными массами. Между электродами возникает разность потенциалов около 2 В, обеспечивающая прохождение электрического тока при замыкании внешней цепи.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drawing>
          <wp:inline distT="0" distB="0" distL="114300" distR="114300">
            <wp:extent cx="3756025" cy="2363470"/>
            <wp:effectExtent l="0" t="0" r="15875" b="17780"/>
            <wp:docPr id="2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Рисунок 4.3. Прохождение через электролит положительных и отрицательных ионов при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а) разряде и б) заряде кислотного аккумулятора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В результате электрохимических реакций, возникающих при взаимодействии водорода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Н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perscript"/>
        </w:rPr>
        <w:t>+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с перекисью свинца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Рb0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положительного рода и ионов сернокислого остатка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S0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perscript"/>
        </w:rPr>
        <w:t>-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со свинцом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Рb 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отрицательного электрода, образуется сернокислый свинец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PbS0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4 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(сульфат свинца), в который превращаются поверхностные слои активной массы обоих электродов. Одновременно при этих реакциях образуется некоторое количество воды, поэтому концентрация серной кислоты понижается, т.е. плотность электролита уменьшается.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Аккумулятор может разряжаться теоретически до полного превращения активных масс электродов в сернокислый свинец и истощения электролита. Однако практически разряд прекращают гораздо раньше. Образующийся при разряде сернокислый свинец представляет собой соль белого цвета, плохо растворяющуюся в электролите и обладающую низкой электропроводностью. Поэтому разряд ведут не до конца, а только до того момента, когда в сернокислый свинец перейдет около 35% активной массы. В этом случае образовавшийся сернокислый свинец равномерно распределяется в виде мельчайших кристалликов в оставшейся активной массе, которая сохраняет еще достаточную электропроводность, чтобы обеспечить напряжение между электродами 1,7-1,8 В.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Разряженный аккумулятор подвергают заряду, т.е. присоединяют к источнику тока с напряжением, большим напряжения аккумулятора.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При заряде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(рис. 4.3, б) положительные ионы водорода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Н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perscript"/>
        </w:rPr>
        <w:t>+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перемещаются к отрицательному электроду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, а отрицательные ионы сернокислого остатка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S0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perscript"/>
        </w:rPr>
        <w:t>-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- положительному электроду </w:t>
      </w:r>
      <w:r>
        <w:rPr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1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и вступают в химическое взаимодействие с сульфатом свинца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PbS0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,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покрывающим оба электрода. В процессе возникающих электрохимических реакций сульфат свинца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PbSО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4 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растворяется и на электродах вновь образуются активные массы: перекись свинца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РЬ0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на положительном электроде и губчатый свинец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Pb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-на отрицательном. Концентрация серной кислот при этом возрастает, т.е. плотность электролита увеличивается.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drawing>
          <wp:inline distT="0" distB="0" distL="114300" distR="114300">
            <wp:extent cx="352425" cy="323850"/>
            <wp:effectExtent l="0" t="0" r="9525" b="0"/>
            <wp:docPr id="4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Процессы, проходящие в кислотном аккумуляторе, можно представить следующим уравнением: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PbO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+Pb+2H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SO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4 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2PbSO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+2H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O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РbO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–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порошок перекиси свинца;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PbSO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4 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-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сернокислый свинец (сульфат свинца).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Плотность электролита зависит от окружающей температуры.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При температуре свыше +15°С применяют раствор едкого натра плотностью 1,17-1,19 грамма на кубический сантиметр (г/см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perscript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) чистой (дистиллированной, дождевой, снеговой) воды. Приготовленному электролиту дать отстояться 6-12ч, чтобы самые вредные примеси (кальций, железо, марганец и др.) осели на дно сосуда, после чего электролит осторожно перелить в другой сосуд, а затем в аккумуляторы.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Если нет едкого натра, то можно использовать едкий кали. При температуре от +15° до -15° С применяют раствор едкого кали плотностью 1,19-1,21 г/см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perscript"/>
        </w:rPr>
        <w:t>3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, при температуре ниже-15°С- раствор едкого кали плотностью 1,27-1,3 см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perscript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Для увеличения срока службы щелочного аккумулятора часто в электролит добавляют некоторое количество едкого лития. При этом сопротивление аккумулятора немного увеличивается и он становится менее пригодным для работы в условиях более пригодных для работы в условиях более низких температур.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Электролит приготовляют в чистой стальной, чугунной посуде, куда сначала кладут едкий кали, а затем вливают воду (на 1 кг едкого кали 2 л воды). Раствор перемешивают до полного растворения едкого кали. При этом температура электролита повышается. После того как электролит остынет, нужно измерить его плотность и довести ее до нужной величины. Заливать в аккумулятор горячий, электролит (температурой выше 30° С) нельзя, так как при этом портится активная масса.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Заливают электролит в аккумулятор через стеклянную воронку. Уровень его должен быть выше верхней кромки пластин на 5-10 мм.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Недостатки свинцово-кислотных батарей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: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• не допускается хранение в разряженном состоянии;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• низкая энергетическая плотность - большой вес аккумуляторных батарей ограничивает их применение в стационарных и подвижных объектах;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• допустимо лишь ограниченное количество циклов полного разряда;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• кислотный электролит и свинец оказывают вредное воздействие на окружающую среду;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• при неправильном заряде возможен перегрев.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Полностью заряженный кислотный аккумулятор имеет э.д.с. около 2,2 В, приблизительно такое же напряжение на его зажимах, так как внутреннее сопротивление очень мало.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При разряде напряжение быстро падает до 1,8–1,7 В, при этом напряжении разряд прекращается во избежание повреждения.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Щелочные аккумуляторы.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На локомотивах и электропоездах наибольшее распространение получили щелочные аккумуляторы (значительно больший срок службы, чем у кислотных).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Наиболее распространены никель-железные (НЖ) и никель-кадмиевые (НК) щелочные аккумуляторы. В тех и других активная масса положительного электрода в заряженном состоянии состоит из </w:t>
      </w:r>
      <w:r>
        <w:rPr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гидрата окиси никеля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NiOH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, к которому добавляют графит и окись бария.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Графит увеличивает электропроводность активной массы, а окись бария – срок службы. Активная масса отрицательного электрода никель-железного аккумулятора состоит из порошкового железа с добавками, а никель-кадмиевого аккумулятора из смеси порошкового кадмия и железа. Электролитом служит раствор едкого калия с примесью моногидрата лития, которая увеличивает срок службы аккумулятора.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Электрохимические реакции, протекающие при заряде и разряде щелочного аккумулятора, можно представить следующими уравнениями: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2Ni(OOH)+2KOH+Fe 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drawing>
          <wp:inline distT="0" distB="0" distL="114300" distR="114300">
            <wp:extent cx="400050" cy="361950"/>
            <wp:effectExtent l="0" t="0" r="0" b="0"/>
            <wp:docPr id="5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2Ni(OH)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+2KOH+Fe(OH)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52425" cy="323850"/>
                  <wp:effectExtent l="0" t="0" r="9525" b="0"/>
                  <wp:docPr id="1" name="Изображение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shd w:val="clear" w:fill="FEFEFE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2Ni(OOH)+2KOH+Cd 2Ni(OH)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+2KOH+Cd(OH)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  <w:vertAlign w:val="subscript"/>
        </w:rPr>
        <w:t>2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Ni(OОH)</w:t>
      </w: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–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гидрат окись никеля; </w:t>
      </w:r>
      <w:r>
        <w:rPr>
          <w:rStyle w:val="6"/>
          <w:rFonts w:hint="default" w:ascii="Times New Roman" w:hAnsi="Times New Roman" w:eastAsia="Times New Roman" w:cs="Times New Roman"/>
          <w:i/>
          <w:iCs/>
          <w:caps w:val="0"/>
          <w:color w:val="222222"/>
          <w:spacing w:val="0"/>
          <w:sz w:val="28"/>
          <w:szCs w:val="28"/>
          <w:shd w:val="clear" w:fill="FEFEFE"/>
        </w:rPr>
        <w:t>КОН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– едкий калий.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Железо-никелевый аккумулятор Кадмиево-никелевый аккумулятор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типа ТЖН-300 типа КН-100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drawing>
          <wp:inline distT="0" distB="0" distL="114300" distR="114300">
            <wp:extent cx="4126230" cy="2585720"/>
            <wp:effectExtent l="0" t="0" r="7620" b="5080"/>
            <wp:docPr id="6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Рисунок 4.4. Щелочные аккумуляторы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1 – активная масса; 2 – стальные перфорированные ленты; 3 – эбонитовые палочки; 4 – блок положительных пластин; 5 – полюсные выводы; 6 – пробка с отверстием для заливки электролита; 7 – крышка; 8 – блок отрицательных пластин; 9 - активная масса положительных пластин; 10 - активная масса отрицательных пластин; 11 – изоляция (винипласт, эбонит); 12 - пробка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При заряде аккумулятора кислород с железной (отрицательной), пластины переходит на никелевую (положительную). Во время разряда происходит обратный процесс.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Полностью заряженный щелочной аккумулятор имеет э.д.с. приблизительно 1,45 В. При разряде напряжение быстро падает до 1,3 В, затем медленно до 1 В. Разряжать ниже этого напряжения запрещается.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Преимущества щелочных аккумуляторов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: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при их изготовлении не используется дефицитный свинец;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они обладают большей выносливостью и механической прочностью, не боятся сильных токов разряда, тряски, ударов и даже коротких замыканий;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при длительном бездействии несут малые потери на саморазряд и не портятся, имеют большой срок службы;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при работе выделяют меньшее количество вредных газов и испарений;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имеют меньший вес;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менее требовательны в отношении постоянного квалифицированного ухода.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Style w:val="6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Недостатками являются: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меньшая э.д.с;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более низкий к.п.д.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/>
        <w:ind w:left="300" w:right="900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· более высокая стоимость.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2022-12-02T10:37:20Z</dcterms:created>
  <dc:creator>пиолрилт</dc:creator>
  <cp:lastModifiedBy>User</cp:lastModifiedBy>
  <dcterms:modified xsi:type="dcterms:W3CDTF">2022-12-02T10:37:55Z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3FBD177038984A0B9044B7C769D42A7B</vt:lpwstr>
  </property>
</Properties>
</file>