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A65E" w14:textId="286E98C1" w:rsidR="003813DA" w:rsidRDefault="001E3C86" w:rsidP="001E3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1E3C8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Реле пониженного напряжения и реле повышенного напряжения электровоза ВЛ-10</w:t>
      </w:r>
      <w:r w:rsidRPr="001E3C8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6DBDC" w14:textId="2B7A7616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чего служит РНН-497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6EE2DD8" w14:textId="2180E1DC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защиты электрических машин и аппаратуры от больших токов.</w:t>
      </w:r>
    </w:p>
    <w:p w14:paraId="4A616C38" w14:textId="4B37457A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подачи светового сигнала при повышении напряжения свыше 4000 В.</w:t>
      </w:r>
    </w:p>
    <w:p w14:paraId="1410E976" w14:textId="71E692C2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Служит для сигнализации о снижении напряжения в контактной сети.</w:t>
      </w:r>
    </w:p>
    <w:p w14:paraId="35990CDF" w14:textId="40A8AF8E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2.Каково номинальное напряжение катушки РПН-018</w:t>
      </w:r>
      <w:r w:rsidRPr="001E3C86">
        <w:rPr>
          <w:rFonts w:ascii="Times New Roman" w:hAnsi="Times New Roman" w:cs="Times New Roman"/>
          <w:sz w:val="28"/>
          <w:szCs w:val="28"/>
        </w:rPr>
        <w:t>?</w:t>
      </w:r>
    </w:p>
    <w:p w14:paraId="2263A837" w14:textId="47828499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3000 В.</w:t>
      </w:r>
    </w:p>
    <w:p w14:paraId="64390059" w14:textId="4467EEAC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2000 В.</w:t>
      </w:r>
    </w:p>
    <w:p w14:paraId="6269FA5B" w14:textId="13B9BC24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4000 В.</w:t>
      </w:r>
    </w:p>
    <w:p w14:paraId="577365AD" w14:textId="756AE2CC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предназначены реле повышенного напряжения РПН-018 и РПН-496</w:t>
      </w:r>
      <w:r w:rsidRPr="001E3C86">
        <w:rPr>
          <w:rFonts w:ascii="Times New Roman" w:hAnsi="Times New Roman" w:cs="Times New Roman"/>
          <w:sz w:val="28"/>
          <w:szCs w:val="28"/>
        </w:rPr>
        <w:t>?</w:t>
      </w:r>
    </w:p>
    <w:p w14:paraId="29F0E44A" w14:textId="298E3F97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01DD">
        <w:rPr>
          <w:rFonts w:ascii="Times New Roman" w:hAnsi="Times New Roman" w:cs="Times New Roman"/>
          <w:sz w:val="28"/>
          <w:szCs w:val="28"/>
        </w:rPr>
        <w:t>Для автоматического подключения двигателей к контактной сети при равенстве напряжения сети и электродвижущей силы тяговых двигателей в моменте входа в режим рекуперативного торможения.</w:t>
      </w:r>
    </w:p>
    <w:p w14:paraId="1972BFDB" w14:textId="4B12654D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01DD">
        <w:rPr>
          <w:rFonts w:ascii="Times New Roman" w:hAnsi="Times New Roman" w:cs="Times New Roman"/>
          <w:sz w:val="28"/>
          <w:szCs w:val="28"/>
        </w:rPr>
        <w:t>Для подачи светового сигнала при повышении напряжения свыше 4000 В.</w:t>
      </w:r>
    </w:p>
    <w:p w14:paraId="208BB023" w14:textId="644CD266" w:rsidR="001E3C86" w:rsidRDefault="001E3C86" w:rsidP="001E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01DD">
        <w:rPr>
          <w:rFonts w:ascii="Times New Roman" w:hAnsi="Times New Roman" w:cs="Times New Roman"/>
          <w:sz w:val="28"/>
          <w:szCs w:val="28"/>
        </w:rPr>
        <w:t xml:space="preserve"> Для отключения двигателей преобразователя в случае превышения допустимой частоты вращения якоря.</w:t>
      </w:r>
    </w:p>
    <w:p w14:paraId="72307B21" w14:textId="48F0864B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4E5CB4E6" w14:textId="5594CA99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482D30C4" w14:textId="08B4993C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136757F5" w14:textId="7EA61E94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45F00608" w14:textId="24243AE6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1CF442CD" w14:textId="61B3839E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3ECD39BD" w14:textId="622CCC5E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6BA921A4" w14:textId="527C7535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0BA94A00" w14:textId="78888A02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29236EC8" w14:textId="4F5DB277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589467D4" w14:textId="50601FBC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12AE4278" w14:textId="4238C0E6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164D0017" w14:textId="23091F3D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3000396F" w14:textId="13A81BBD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333CCEEB" w14:textId="3EDADC1F" w:rsidR="00F601DD" w:rsidRDefault="00F601DD" w:rsidP="001E3C86">
      <w:pPr>
        <w:rPr>
          <w:rFonts w:ascii="Times New Roman" w:hAnsi="Times New Roman" w:cs="Times New Roman"/>
          <w:sz w:val="28"/>
          <w:szCs w:val="28"/>
        </w:rPr>
      </w:pPr>
    </w:p>
    <w:p w14:paraId="6D3B676D" w14:textId="1A1E9176" w:rsidR="00F601DD" w:rsidRDefault="00F601DD" w:rsidP="00F60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1E3C8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Реле пониженного напряжения и реле повышенного напряжения электровоза ВЛ-10</w:t>
      </w:r>
      <w:r w:rsidRPr="001E3C8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F14F7" w14:textId="0D65699D" w:rsidR="00F601DD" w:rsidRDefault="00C7549A" w:rsidP="00F60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14:paraId="03892654" w14:textId="06916429" w:rsidR="00C7549A" w:rsidRDefault="00C7549A" w:rsidP="00F60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14:paraId="53357BD6" w14:textId="12BC2E3F" w:rsidR="00C7549A" w:rsidRDefault="00C7549A" w:rsidP="00F60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14:paraId="50F1BAE3" w14:textId="1B07982B" w:rsidR="00C7549A" w:rsidRDefault="00C7549A" w:rsidP="00F601DD">
      <w:pPr>
        <w:rPr>
          <w:rFonts w:ascii="Times New Roman" w:hAnsi="Times New Roman" w:cs="Times New Roman"/>
          <w:sz w:val="28"/>
          <w:szCs w:val="28"/>
        </w:rPr>
      </w:pPr>
    </w:p>
    <w:p w14:paraId="201D6FC3" w14:textId="77777777" w:rsidR="00C7549A" w:rsidRPr="00F601DD" w:rsidRDefault="00C7549A" w:rsidP="00F601DD">
      <w:pPr>
        <w:rPr>
          <w:rFonts w:ascii="Times New Roman" w:hAnsi="Times New Roman" w:cs="Times New Roman"/>
          <w:sz w:val="28"/>
          <w:szCs w:val="28"/>
        </w:rPr>
      </w:pPr>
    </w:p>
    <w:sectPr w:rsidR="00C7549A" w:rsidRPr="00F601DD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86"/>
    <w:rsid w:val="000F1E2E"/>
    <w:rsid w:val="001E3C86"/>
    <w:rsid w:val="003813DA"/>
    <w:rsid w:val="00C7549A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970"/>
  <w15:chartTrackingRefBased/>
  <w15:docId w15:val="{4BD2C0D7-12EB-4765-881D-4467CDD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2023-02-15T18:24:00Z</dcterms:created>
  <dcterms:modified xsi:type="dcterms:W3CDTF">2023-02-15T19:09:00Z</dcterms:modified>
</cp:coreProperties>
</file>