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1A" w:rsidRPr="00F61D1A" w:rsidRDefault="00F61D1A" w:rsidP="00F61D1A">
      <w:pPr>
        <w:jc w:val="center"/>
        <w:rPr>
          <w:b/>
          <w:color w:val="000000"/>
          <w:sz w:val="28"/>
          <w:szCs w:val="28"/>
        </w:rPr>
      </w:pPr>
      <w:r w:rsidRPr="00F61D1A">
        <w:rPr>
          <w:b/>
          <w:color w:val="000000"/>
          <w:sz w:val="28"/>
          <w:szCs w:val="28"/>
        </w:rPr>
        <w:t>Практическая работа № 4</w:t>
      </w:r>
    </w:p>
    <w:p w:rsidR="00F61D1A" w:rsidRPr="00F61D1A" w:rsidRDefault="00F61D1A" w:rsidP="00F61D1A">
      <w:pPr>
        <w:jc w:val="center"/>
        <w:rPr>
          <w:b/>
          <w:color w:val="000000"/>
          <w:sz w:val="28"/>
          <w:szCs w:val="28"/>
        </w:rPr>
      </w:pPr>
      <w:r w:rsidRPr="00F61D1A">
        <w:rPr>
          <w:b/>
          <w:color w:val="000000"/>
          <w:sz w:val="28"/>
          <w:szCs w:val="28"/>
        </w:rPr>
        <w:t xml:space="preserve">Тема </w:t>
      </w:r>
      <w:r w:rsidRPr="00F61D1A">
        <w:rPr>
          <w:b/>
          <w:bCs/>
          <w:color w:val="000000"/>
          <w:sz w:val="28"/>
          <w:szCs w:val="28"/>
        </w:rPr>
        <w:t>«</w:t>
      </w:r>
      <w:r w:rsidRPr="00F61D1A">
        <w:rPr>
          <w:color w:val="000000"/>
          <w:sz w:val="28"/>
          <w:szCs w:val="28"/>
        </w:rPr>
        <w:t>Орфоэпические нормы</w:t>
      </w:r>
      <w:r w:rsidRPr="00F61D1A">
        <w:rPr>
          <w:b/>
          <w:color w:val="000000"/>
          <w:sz w:val="28"/>
          <w:szCs w:val="28"/>
        </w:rPr>
        <w:t>»</w:t>
      </w:r>
    </w:p>
    <w:p w:rsidR="00F61D1A" w:rsidRPr="00F61D1A" w:rsidRDefault="00F61D1A" w:rsidP="00F61D1A">
      <w:pPr>
        <w:jc w:val="center"/>
        <w:rPr>
          <w:b/>
          <w:color w:val="FF6600"/>
          <w:sz w:val="28"/>
          <w:szCs w:val="28"/>
        </w:rPr>
      </w:pPr>
      <w:r w:rsidRPr="00F61D1A">
        <w:rPr>
          <w:b/>
          <w:color w:val="000000"/>
          <w:sz w:val="28"/>
          <w:szCs w:val="28"/>
        </w:rPr>
        <w:t>Вариант 1</w:t>
      </w:r>
    </w:p>
    <w:p w:rsidR="00F61D1A" w:rsidRPr="00F61D1A" w:rsidRDefault="00F61D1A" w:rsidP="00F61D1A">
      <w:pPr>
        <w:rPr>
          <w:sz w:val="28"/>
          <w:szCs w:val="28"/>
        </w:rPr>
      </w:pPr>
      <w:r w:rsidRPr="00F61D1A">
        <w:rPr>
          <w:b/>
          <w:sz w:val="28"/>
          <w:szCs w:val="28"/>
        </w:rPr>
        <w:t>Цель</w:t>
      </w:r>
      <w:r w:rsidRPr="00F61D1A">
        <w:rPr>
          <w:sz w:val="28"/>
          <w:szCs w:val="28"/>
        </w:rPr>
        <w:t>: совершенствовать навык нормативного произношения.</w:t>
      </w:r>
    </w:p>
    <w:p w:rsidR="00F61D1A" w:rsidRPr="00F61D1A" w:rsidRDefault="00F61D1A" w:rsidP="00F61D1A">
      <w:pPr>
        <w:rPr>
          <w:b/>
          <w:sz w:val="28"/>
          <w:szCs w:val="28"/>
        </w:rPr>
      </w:pPr>
      <w:r w:rsidRPr="00F61D1A">
        <w:rPr>
          <w:b/>
          <w:sz w:val="28"/>
          <w:szCs w:val="28"/>
        </w:rPr>
        <w:t xml:space="preserve">Оборудование: </w:t>
      </w:r>
      <w:r w:rsidRPr="00F61D1A">
        <w:rPr>
          <w:sz w:val="28"/>
          <w:szCs w:val="28"/>
        </w:rPr>
        <w:t>дидактические материалы, учебник, средства ИКТ.</w:t>
      </w:r>
    </w:p>
    <w:p w:rsidR="00F61D1A" w:rsidRPr="00F61D1A" w:rsidRDefault="00F61D1A" w:rsidP="00F61D1A">
      <w:pPr>
        <w:jc w:val="both"/>
        <w:rPr>
          <w:sz w:val="28"/>
          <w:szCs w:val="28"/>
        </w:rPr>
      </w:pPr>
    </w:p>
    <w:p w:rsidR="00F61D1A" w:rsidRPr="00F61D1A" w:rsidRDefault="00F61D1A" w:rsidP="00F61D1A">
      <w:pPr>
        <w:jc w:val="center"/>
        <w:rPr>
          <w:b/>
          <w:sz w:val="28"/>
          <w:szCs w:val="28"/>
        </w:rPr>
      </w:pPr>
      <w:r w:rsidRPr="00F61D1A">
        <w:rPr>
          <w:b/>
          <w:sz w:val="28"/>
          <w:szCs w:val="28"/>
        </w:rPr>
        <w:t>Ход выполнения занятия:</w:t>
      </w:r>
    </w:p>
    <w:p w:rsidR="00F61D1A" w:rsidRPr="00F61D1A" w:rsidRDefault="00F61D1A" w:rsidP="00F61D1A">
      <w:pPr>
        <w:numPr>
          <w:ilvl w:val="0"/>
          <w:numId w:val="1"/>
        </w:numPr>
        <w:ind w:hanging="720"/>
        <w:rPr>
          <w:sz w:val="28"/>
          <w:szCs w:val="28"/>
        </w:rPr>
      </w:pPr>
      <w:r w:rsidRPr="00F61D1A">
        <w:rPr>
          <w:sz w:val="28"/>
          <w:szCs w:val="28"/>
        </w:rPr>
        <w:t>Изучить условия выполнения работы.</w:t>
      </w:r>
    </w:p>
    <w:p w:rsidR="00F61D1A" w:rsidRPr="00F61D1A" w:rsidRDefault="00F61D1A" w:rsidP="00F61D1A">
      <w:pPr>
        <w:pStyle w:val="a4"/>
        <w:numPr>
          <w:ilvl w:val="0"/>
          <w:numId w:val="1"/>
        </w:numPr>
        <w:spacing w:after="0" w:line="240" w:lineRule="auto"/>
        <w:ind w:left="0" w:firstLine="66"/>
        <w:contextualSpacing/>
        <w:rPr>
          <w:rFonts w:ascii="Times New Roman" w:hAnsi="Times New Roman" w:cs="Times New Roman"/>
          <w:sz w:val="28"/>
          <w:szCs w:val="28"/>
        </w:rPr>
      </w:pPr>
      <w:r w:rsidRPr="00F61D1A">
        <w:rPr>
          <w:rFonts w:ascii="Times New Roman" w:hAnsi="Times New Roman" w:cs="Times New Roman"/>
          <w:sz w:val="28"/>
          <w:szCs w:val="28"/>
        </w:rPr>
        <w:t>Проработать теоретический материал (лекции + учебник).</w:t>
      </w:r>
    </w:p>
    <w:p w:rsidR="00F61D1A" w:rsidRPr="00F61D1A" w:rsidRDefault="00F61D1A" w:rsidP="00F61D1A">
      <w:pPr>
        <w:pStyle w:val="a4"/>
        <w:numPr>
          <w:ilvl w:val="0"/>
          <w:numId w:val="1"/>
        </w:numPr>
        <w:spacing w:after="0" w:line="240" w:lineRule="auto"/>
        <w:ind w:left="0" w:firstLine="66"/>
        <w:contextualSpacing/>
        <w:rPr>
          <w:rFonts w:ascii="Times New Roman" w:hAnsi="Times New Roman" w:cs="Times New Roman"/>
          <w:sz w:val="28"/>
          <w:szCs w:val="28"/>
        </w:rPr>
      </w:pPr>
      <w:r w:rsidRPr="00F61D1A">
        <w:rPr>
          <w:rFonts w:ascii="Times New Roman" w:hAnsi="Times New Roman" w:cs="Times New Roman"/>
          <w:sz w:val="28"/>
          <w:szCs w:val="28"/>
        </w:rPr>
        <w:t>Выполнить упражнения</w:t>
      </w:r>
      <w:r w:rsidRPr="00F61D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1D1A" w:rsidRPr="00F61D1A" w:rsidRDefault="00F61D1A" w:rsidP="00F61D1A">
      <w:pPr>
        <w:pStyle w:val="a3"/>
        <w:spacing w:before="0" w:beforeAutospacing="0" w:after="0" w:afterAutospacing="0"/>
        <w:ind w:firstLine="66"/>
        <w:rPr>
          <w:b/>
          <w:sz w:val="28"/>
          <w:szCs w:val="28"/>
        </w:rPr>
      </w:pPr>
      <w:r w:rsidRPr="00F61D1A">
        <w:rPr>
          <w:b/>
          <w:bCs/>
          <w:iCs/>
          <w:sz w:val="28"/>
          <w:szCs w:val="28"/>
        </w:rPr>
        <w:t>Задание 1</w:t>
      </w:r>
      <w:r w:rsidRPr="00F61D1A">
        <w:rPr>
          <w:b/>
          <w:bCs/>
          <w:sz w:val="28"/>
          <w:szCs w:val="28"/>
        </w:rPr>
        <w:t>.</w:t>
      </w:r>
      <w:r w:rsidRPr="00F61D1A">
        <w:rPr>
          <w:b/>
          <w:bCs/>
          <w:sz w:val="28"/>
          <w:szCs w:val="28"/>
        </w:rPr>
        <w:t xml:space="preserve"> </w:t>
      </w:r>
      <w:r w:rsidRPr="00F61D1A">
        <w:rPr>
          <w:b/>
          <w:iCs/>
          <w:sz w:val="28"/>
          <w:szCs w:val="28"/>
        </w:rPr>
        <w:t>Пользуясь словарями, расставьте ударение. Выделите слова, имеющие варианты ударения.</w:t>
      </w:r>
    </w:p>
    <w:p w:rsidR="00F61D1A" w:rsidRPr="00F61D1A" w:rsidRDefault="00F61D1A" w:rsidP="00F61D1A">
      <w:pPr>
        <w:pStyle w:val="a3"/>
        <w:shd w:val="clear" w:color="auto" w:fill="FFFFFF"/>
        <w:spacing w:before="0" w:beforeAutospacing="0" w:after="0" w:afterAutospacing="0"/>
        <w:ind w:firstLine="66"/>
        <w:rPr>
          <w:color w:val="000000"/>
          <w:sz w:val="28"/>
          <w:szCs w:val="28"/>
        </w:rPr>
      </w:pPr>
      <w:r w:rsidRPr="00F61D1A">
        <w:rPr>
          <w:color w:val="000000"/>
          <w:sz w:val="28"/>
          <w:szCs w:val="28"/>
        </w:rPr>
        <w:t>Асимметрия, вязанка, столяр, договор, ржаветь, пуста, заложить, звонить, красивее, прикус, маркетинг, колледж, торты, премировать, вредны, квартал, начал, средства, отраслей, броня, кредит, каталог, выборов, углубить, партер, созыв, исковые (заявления), хвоя, эксперт, правы.</w:t>
      </w:r>
    </w:p>
    <w:p w:rsidR="00F61D1A" w:rsidRPr="00F61D1A" w:rsidRDefault="00F61D1A" w:rsidP="00F61D1A">
      <w:pPr>
        <w:pStyle w:val="a3"/>
        <w:shd w:val="clear" w:color="auto" w:fill="FFFFFF"/>
        <w:spacing w:before="0" w:beforeAutospacing="0" w:after="0" w:afterAutospacing="0"/>
        <w:ind w:firstLine="66"/>
        <w:rPr>
          <w:color w:val="000000"/>
          <w:sz w:val="28"/>
          <w:szCs w:val="28"/>
        </w:rPr>
      </w:pPr>
    </w:p>
    <w:p w:rsidR="00F61D1A" w:rsidRPr="00F61D1A" w:rsidRDefault="00F61D1A" w:rsidP="00F61D1A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F61D1A">
        <w:rPr>
          <w:b/>
          <w:bCs/>
          <w:iCs/>
          <w:sz w:val="28"/>
          <w:szCs w:val="28"/>
        </w:rPr>
        <w:t>Задание 2</w:t>
      </w:r>
      <w:r w:rsidRPr="00F61D1A">
        <w:rPr>
          <w:b/>
          <w:bCs/>
          <w:iCs/>
          <w:sz w:val="28"/>
          <w:szCs w:val="28"/>
        </w:rPr>
        <w:t xml:space="preserve">. </w:t>
      </w:r>
      <w:r w:rsidRPr="00F61D1A">
        <w:rPr>
          <w:b/>
          <w:iCs/>
          <w:sz w:val="28"/>
          <w:szCs w:val="28"/>
        </w:rPr>
        <w:t>Объясните значения слов с разными ударениями, составьте с каждым из них словосочетание.</w:t>
      </w:r>
    </w:p>
    <w:p w:rsidR="00F61D1A" w:rsidRPr="00F61D1A" w:rsidRDefault="00F61D1A" w:rsidP="00F61D1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61D1A" w:rsidRPr="00F61D1A" w:rsidRDefault="00F61D1A" w:rsidP="00F61D1A">
      <w:pPr>
        <w:pStyle w:val="a3"/>
        <w:spacing w:before="0" w:beforeAutospacing="0" w:after="0" w:afterAutospacing="0"/>
        <w:rPr>
          <w:sz w:val="28"/>
          <w:szCs w:val="28"/>
        </w:rPr>
      </w:pPr>
      <w:r w:rsidRPr="00F61D1A">
        <w:rPr>
          <w:b/>
          <w:bCs/>
          <w:sz w:val="28"/>
          <w:szCs w:val="28"/>
        </w:rPr>
        <w:t>А</w:t>
      </w:r>
      <w:r w:rsidRPr="00F61D1A">
        <w:rPr>
          <w:sz w:val="28"/>
          <w:szCs w:val="28"/>
        </w:rPr>
        <w:t>тлас – атл</w:t>
      </w:r>
      <w:r w:rsidRPr="00F61D1A">
        <w:rPr>
          <w:b/>
          <w:bCs/>
          <w:sz w:val="28"/>
          <w:szCs w:val="28"/>
        </w:rPr>
        <w:t>а</w:t>
      </w:r>
      <w:r w:rsidRPr="00F61D1A">
        <w:rPr>
          <w:sz w:val="28"/>
          <w:szCs w:val="28"/>
        </w:rPr>
        <w:t>с, бр</w:t>
      </w:r>
      <w:r w:rsidRPr="00F61D1A">
        <w:rPr>
          <w:b/>
          <w:bCs/>
          <w:sz w:val="28"/>
          <w:szCs w:val="28"/>
        </w:rPr>
        <w:t>о</w:t>
      </w:r>
      <w:r w:rsidRPr="00F61D1A">
        <w:rPr>
          <w:sz w:val="28"/>
          <w:szCs w:val="28"/>
        </w:rPr>
        <w:t>ня – брон</w:t>
      </w:r>
      <w:r w:rsidRPr="00F61D1A">
        <w:rPr>
          <w:b/>
          <w:bCs/>
          <w:sz w:val="28"/>
          <w:szCs w:val="28"/>
        </w:rPr>
        <w:t>я</w:t>
      </w:r>
      <w:r w:rsidRPr="00F61D1A">
        <w:rPr>
          <w:sz w:val="28"/>
          <w:szCs w:val="28"/>
        </w:rPr>
        <w:t>, в</w:t>
      </w:r>
      <w:r w:rsidRPr="00F61D1A">
        <w:rPr>
          <w:b/>
          <w:bCs/>
          <w:sz w:val="28"/>
          <w:szCs w:val="28"/>
        </w:rPr>
        <w:t>и</w:t>
      </w:r>
      <w:r w:rsidRPr="00F61D1A">
        <w:rPr>
          <w:sz w:val="28"/>
          <w:szCs w:val="28"/>
        </w:rPr>
        <w:t>дение – вид</w:t>
      </w:r>
      <w:r w:rsidRPr="00F61D1A">
        <w:rPr>
          <w:b/>
          <w:bCs/>
          <w:sz w:val="28"/>
          <w:szCs w:val="28"/>
        </w:rPr>
        <w:t>е</w:t>
      </w:r>
      <w:r w:rsidRPr="00F61D1A">
        <w:rPr>
          <w:sz w:val="28"/>
          <w:szCs w:val="28"/>
        </w:rPr>
        <w:t xml:space="preserve">ние, </w:t>
      </w:r>
      <w:r w:rsidRPr="00F61D1A">
        <w:rPr>
          <w:b/>
          <w:bCs/>
          <w:sz w:val="28"/>
          <w:szCs w:val="28"/>
        </w:rPr>
        <w:t>и</w:t>
      </w:r>
      <w:r w:rsidRPr="00F61D1A">
        <w:rPr>
          <w:sz w:val="28"/>
          <w:szCs w:val="28"/>
        </w:rPr>
        <w:t>рис – ир</w:t>
      </w:r>
      <w:r w:rsidRPr="00F61D1A">
        <w:rPr>
          <w:b/>
          <w:bCs/>
          <w:sz w:val="28"/>
          <w:szCs w:val="28"/>
        </w:rPr>
        <w:t>и</w:t>
      </w:r>
      <w:r w:rsidRPr="00F61D1A">
        <w:rPr>
          <w:sz w:val="28"/>
          <w:szCs w:val="28"/>
        </w:rPr>
        <w:t>с, кл</w:t>
      </w:r>
      <w:r w:rsidRPr="00F61D1A">
        <w:rPr>
          <w:b/>
          <w:bCs/>
          <w:sz w:val="28"/>
          <w:szCs w:val="28"/>
        </w:rPr>
        <w:t>у</w:t>
      </w:r>
      <w:r w:rsidRPr="00F61D1A">
        <w:rPr>
          <w:sz w:val="28"/>
          <w:szCs w:val="28"/>
        </w:rPr>
        <w:t>бы –клуб</w:t>
      </w:r>
      <w:r w:rsidRPr="00F61D1A">
        <w:rPr>
          <w:b/>
          <w:bCs/>
          <w:sz w:val="28"/>
          <w:szCs w:val="28"/>
        </w:rPr>
        <w:t>ы</w:t>
      </w:r>
      <w:r w:rsidRPr="00F61D1A">
        <w:rPr>
          <w:sz w:val="28"/>
          <w:szCs w:val="28"/>
        </w:rPr>
        <w:t>, остр</w:t>
      </w:r>
      <w:r w:rsidRPr="00F61D1A">
        <w:rPr>
          <w:b/>
          <w:bCs/>
          <w:sz w:val="28"/>
          <w:szCs w:val="28"/>
        </w:rPr>
        <w:t>о</w:t>
      </w:r>
      <w:r w:rsidRPr="00F61D1A">
        <w:rPr>
          <w:sz w:val="28"/>
          <w:szCs w:val="28"/>
        </w:rPr>
        <w:t>та – острот</w:t>
      </w:r>
      <w:r w:rsidRPr="00F61D1A">
        <w:rPr>
          <w:b/>
          <w:bCs/>
          <w:sz w:val="28"/>
          <w:szCs w:val="28"/>
        </w:rPr>
        <w:t>а</w:t>
      </w:r>
      <w:r w:rsidRPr="00F61D1A">
        <w:rPr>
          <w:sz w:val="28"/>
          <w:szCs w:val="28"/>
        </w:rPr>
        <w:t>, тр</w:t>
      </w:r>
      <w:r w:rsidRPr="00F61D1A">
        <w:rPr>
          <w:b/>
          <w:bCs/>
          <w:sz w:val="28"/>
          <w:szCs w:val="28"/>
        </w:rPr>
        <w:t>у</w:t>
      </w:r>
      <w:r w:rsidRPr="00F61D1A">
        <w:rPr>
          <w:sz w:val="28"/>
          <w:szCs w:val="28"/>
        </w:rPr>
        <w:t>сить – трус</w:t>
      </w:r>
      <w:r w:rsidRPr="00F61D1A">
        <w:rPr>
          <w:b/>
          <w:bCs/>
          <w:sz w:val="28"/>
          <w:szCs w:val="28"/>
        </w:rPr>
        <w:t>и</w:t>
      </w:r>
      <w:r w:rsidRPr="00F61D1A">
        <w:rPr>
          <w:sz w:val="28"/>
          <w:szCs w:val="28"/>
        </w:rPr>
        <w:t xml:space="preserve">ть, </w:t>
      </w:r>
      <w:r w:rsidRPr="00F61D1A">
        <w:rPr>
          <w:b/>
          <w:bCs/>
          <w:sz w:val="28"/>
          <w:szCs w:val="28"/>
        </w:rPr>
        <w:t>у</w:t>
      </w:r>
      <w:r w:rsidRPr="00F61D1A">
        <w:rPr>
          <w:sz w:val="28"/>
          <w:szCs w:val="28"/>
        </w:rPr>
        <w:t xml:space="preserve">гольный – </w:t>
      </w:r>
      <w:r w:rsidRPr="00F61D1A">
        <w:rPr>
          <w:bCs/>
          <w:sz w:val="28"/>
          <w:szCs w:val="28"/>
        </w:rPr>
        <w:t>у</w:t>
      </w:r>
      <w:r w:rsidRPr="00F61D1A">
        <w:rPr>
          <w:sz w:val="28"/>
          <w:szCs w:val="28"/>
        </w:rPr>
        <w:t>г</w:t>
      </w:r>
      <w:r w:rsidRPr="00F61D1A">
        <w:rPr>
          <w:b/>
          <w:sz w:val="28"/>
          <w:szCs w:val="28"/>
        </w:rPr>
        <w:t>о</w:t>
      </w:r>
      <w:r w:rsidRPr="00F61D1A">
        <w:rPr>
          <w:sz w:val="28"/>
          <w:szCs w:val="28"/>
        </w:rPr>
        <w:t>льный.</w:t>
      </w:r>
    </w:p>
    <w:p w:rsidR="00F61D1A" w:rsidRPr="00F61D1A" w:rsidRDefault="00F61D1A" w:rsidP="00F61D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61D1A" w:rsidRPr="00F61D1A" w:rsidRDefault="00F61D1A" w:rsidP="00F61D1A">
      <w:pPr>
        <w:pStyle w:val="c1"/>
        <w:spacing w:before="0" w:beforeAutospacing="0" w:after="0" w:afterAutospacing="0"/>
        <w:rPr>
          <w:rStyle w:val="c2"/>
          <w:b/>
          <w:sz w:val="28"/>
          <w:szCs w:val="28"/>
        </w:rPr>
      </w:pPr>
      <w:r w:rsidRPr="00F61D1A">
        <w:rPr>
          <w:rStyle w:val="c2"/>
          <w:b/>
          <w:sz w:val="28"/>
          <w:szCs w:val="28"/>
        </w:rPr>
        <w:t>Задание 3. Расставьте ударения в словосочетаниях. Составьте и запишите предложения.</w:t>
      </w:r>
    </w:p>
    <w:p w:rsidR="00F61D1A" w:rsidRPr="00F61D1A" w:rsidRDefault="00F61D1A" w:rsidP="00F61D1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F61D1A">
        <w:rPr>
          <w:rStyle w:val="c2"/>
          <w:sz w:val="28"/>
          <w:szCs w:val="28"/>
        </w:rPr>
        <w:t>Намерение поступить в колледж, убыстрит развитие логического мышления, доцент языкового вуза, балованные дети, принудить в выборе, отдала ходатайство, давнишний каталог, одолели дремота и зевота, попросить столяра заняться кухонной мебелью, коробка со шприцами.</w:t>
      </w:r>
    </w:p>
    <w:p w:rsidR="00F61D1A" w:rsidRPr="00F61D1A" w:rsidRDefault="00F61D1A" w:rsidP="00F61D1A">
      <w:pPr>
        <w:widowControl w:val="0"/>
        <w:tabs>
          <w:tab w:val="left" w:pos="958"/>
        </w:tabs>
        <w:spacing w:line="509" w:lineRule="exact"/>
        <w:jc w:val="both"/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bidi="ru-RU"/>
        </w:rPr>
      </w:pPr>
      <w:r w:rsidRPr="00F61D1A">
        <w:rPr>
          <w:rFonts w:eastAsia="Arial Unicode MS"/>
          <w:b/>
          <w:color w:val="000000"/>
          <w:sz w:val="28"/>
          <w:szCs w:val="28"/>
          <w:lang w:bidi="ru-RU"/>
        </w:rPr>
        <w:t>Задание 4. Разделите данные слова на две группы:</w:t>
      </w:r>
    </w:p>
    <w:p w:rsidR="00F61D1A" w:rsidRPr="00F61D1A" w:rsidRDefault="00F61D1A" w:rsidP="00F61D1A">
      <w:pPr>
        <w:widowControl w:val="0"/>
        <w:numPr>
          <w:ilvl w:val="0"/>
          <w:numId w:val="2"/>
        </w:numPr>
        <w:tabs>
          <w:tab w:val="left" w:pos="1060"/>
        </w:tabs>
        <w:ind w:left="580"/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>Согласный звук в позиции перед е произносится мягко.</w:t>
      </w:r>
    </w:p>
    <w:p w:rsidR="00F61D1A" w:rsidRPr="00F61D1A" w:rsidRDefault="00F61D1A" w:rsidP="00F61D1A">
      <w:pPr>
        <w:widowControl w:val="0"/>
        <w:numPr>
          <w:ilvl w:val="0"/>
          <w:numId w:val="2"/>
        </w:numPr>
        <w:tabs>
          <w:tab w:val="left" w:pos="1060"/>
        </w:tabs>
        <w:ind w:left="580"/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>Согласный звук в позиции перед е произносится твердо.</w:t>
      </w:r>
    </w:p>
    <w:p w:rsidR="00F61D1A" w:rsidRPr="00F61D1A" w:rsidRDefault="00F61D1A" w:rsidP="00F61D1A">
      <w:pPr>
        <w:widowControl w:val="0"/>
        <w:spacing w:after="116"/>
        <w:ind w:firstLine="580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>Одесса, свитер, интервал, шинель, кодекс, кафе, гипотеза, дедукция, демпинг, десант, дефицит, иглотерапия, игрек, инертный, конденсатор, кибернетика, крейсер, лидер.</w:t>
      </w:r>
    </w:p>
    <w:p w:rsidR="00F61D1A" w:rsidRPr="00F61D1A" w:rsidRDefault="00F61D1A" w:rsidP="00F61D1A">
      <w:pPr>
        <w:widowControl w:val="0"/>
        <w:tabs>
          <w:tab w:val="left" w:pos="915"/>
        </w:tabs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  <w:r w:rsidRPr="00F61D1A">
        <w:rPr>
          <w:rFonts w:eastAsia="Arial Unicode MS"/>
          <w:b/>
          <w:color w:val="000000"/>
          <w:sz w:val="28"/>
          <w:szCs w:val="28"/>
          <w:lang w:bidi="ru-RU"/>
        </w:rPr>
        <w:t xml:space="preserve">Задание 5. Разделите приведенные слова на три группы в зависимости от варианта произношения </w:t>
      </w:r>
      <w:proofErr w:type="spellStart"/>
      <w:r w:rsidRPr="00F61D1A">
        <w:rPr>
          <w:rFonts w:eastAsia="Arial Unicode MS"/>
          <w:b/>
          <w:color w:val="000000"/>
          <w:sz w:val="28"/>
          <w:szCs w:val="28"/>
          <w:lang w:bidi="ru-RU"/>
        </w:rPr>
        <w:t>чн</w:t>
      </w:r>
      <w:proofErr w:type="spellEnd"/>
      <w:r w:rsidRPr="00F61D1A">
        <w:rPr>
          <w:rFonts w:eastAsia="Arial Unicode MS"/>
          <w:b/>
          <w:color w:val="000000"/>
          <w:sz w:val="28"/>
          <w:szCs w:val="28"/>
          <w:lang w:bidi="ru-RU"/>
        </w:rPr>
        <w:t>:</w:t>
      </w:r>
    </w:p>
    <w:p w:rsidR="00F61D1A" w:rsidRPr="00F61D1A" w:rsidRDefault="00F61D1A" w:rsidP="00F61D1A">
      <w:pPr>
        <w:widowControl w:val="0"/>
        <w:tabs>
          <w:tab w:val="left" w:pos="847"/>
        </w:tabs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 xml:space="preserve">1.Слова, в которых произносится </w:t>
      </w:r>
      <w:proofErr w:type="spellStart"/>
      <w:r w:rsidRPr="00F61D1A">
        <w:rPr>
          <w:sz w:val="28"/>
          <w:szCs w:val="28"/>
          <w:lang w:eastAsia="en-US"/>
        </w:rPr>
        <w:t>чн</w:t>
      </w:r>
      <w:proofErr w:type="spellEnd"/>
      <w:r w:rsidRPr="00F61D1A">
        <w:rPr>
          <w:sz w:val="28"/>
          <w:szCs w:val="28"/>
          <w:lang w:eastAsia="en-US"/>
        </w:rPr>
        <w:t>;</w:t>
      </w:r>
    </w:p>
    <w:p w:rsidR="00F61D1A" w:rsidRPr="00F61D1A" w:rsidRDefault="00F61D1A" w:rsidP="00F61D1A">
      <w:pPr>
        <w:widowControl w:val="0"/>
        <w:tabs>
          <w:tab w:val="left" w:pos="847"/>
        </w:tabs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 xml:space="preserve">2.Слова, в которых произносится </w:t>
      </w:r>
      <w:proofErr w:type="spellStart"/>
      <w:r w:rsidRPr="00F61D1A">
        <w:rPr>
          <w:sz w:val="28"/>
          <w:szCs w:val="28"/>
          <w:lang w:eastAsia="en-US"/>
        </w:rPr>
        <w:t>шн</w:t>
      </w:r>
      <w:proofErr w:type="spellEnd"/>
      <w:r w:rsidRPr="00F61D1A">
        <w:rPr>
          <w:sz w:val="28"/>
          <w:szCs w:val="28"/>
          <w:lang w:eastAsia="en-US"/>
        </w:rPr>
        <w:t>;</w:t>
      </w:r>
    </w:p>
    <w:p w:rsidR="00F61D1A" w:rsidRPr="00F61D1A" w:rsidRDefault="00F61D1A" w:rsidP="00F61D1A">
      <w:pPr>
        <w:widowControl w:val="0"/>
        <w:tabs>
          <w:tab w:val="left" w:pos="847"/>
        </w:tabs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>3.Слова, допускающие оба варианта произношения.</w:t>
      </w:r>
    </w:p>
    <w:p w:rsidR="00BC1B33" w:rsidRPr="00F61D1A" w:rsidRDefault="00F61D1A" w:rsidP="00F61D1A">
      <w:pPr>
        <w:widowControl w:val="0"/>
        <w:spacing w:after="116"/>
        <w:ind w:firstLine="580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 xml:space="preserve">Восточный, копеечный, нарочно, ночной, отличник, порядочный, уличный, шапочный, скучный, </w:t>
      </w:r>
      <w:proofErr w:type="spellStart"/>
      <w:r w:rsidRPr="00F61D1A">
        <w:rPr>
          <w:sz w:val="28"/>
          <w:szCs w:val="28"/>
          <w:lang w:eastAsia="en-US"/>
        </w:rPr>
        <w:t>Саввична</w:t>
      </w:r>
      <w:proofErr w:type="spellEnd"/>
      <w:r w:rsidRPr="00F61D1A">
        <w:rPr>
          <w:sz w:val="28"/>
          <w:szCs w:val="28"/>
          <w:lang w:eastAsia="en-US"/>
        </w:rPr>
        <w:t>, сердечный, однозвучный, солнечный, съемочный, пустячный, очечник, научный, скворечник.</w:t>
      </w:r>
    </w:p>
    <w:p w:rsidR="00F61D1A" w:rsidRPr="00F61D1A" w:rsidRDefault="00F61D1A" w:rsidP="00F61D1A">
      <w:pPr>
        <w:jc w:val="center"/>
        <w:rPr>
          <w:b/>
          <w:color w:val="000000"/>
          <w:sz w:val="28"/>
          <w:szCs w:val="28"/>
        </w:rPr>
      </w:pPr>
      <w:r w:rsidRPr="00F61D1A">
        <w:rPr>
          <w:b/>
          <w:color w:val="000000"/>
          <w:sz w:val="28"/>
          <w:szCs w:val="28"/>
        </w:rPr>
        <w:lastRenderedPageBreak/>
        <w:t>Практическая работа № 4</w:t>
      </w:r>
    </w:p>
    <w:p w:rsidR="00F61D1A" w:rsidRPr="00F61D1A" w:rsidRDefault="00F61D1A" w:rsidP="00F61D1A">
      <w:pPr>
        <w:jc w:val="center"/>
        <w:rPr>
          <w:b/>
          <w:color w:val="000000"/>
          <w:sz w:val="28"/>
          <w:szCs w:val="28"/>
        </w:rPr>
      </w:pPr>
      <w:r w:rsidRPr="00F61D1A">
        <w:rPr>
          <w:b/>
          <w:color w:val="000000"/>
          <w:sz w:val="28"/>
          <w:szCs w:val="28"/>
        </w:rPr>
        <w:t xml:space="preserve">Тема </w:t>
      </w:r>
      <w:r w:rsidRPr="00F61D1A">
        <w:rPr>
          <w:b/>
          <w:bCs/>
          <w:color w:val="000000"/>
          <w:sz w:val="28"/>
          <w:szCs w:val="28"/>
        </w:rPr>
        <w:t>«</w:t>
      </w:r>
      <w:r w:rsidRPr="00F61D1A">
        <w:rPr>
          <w:color w:val="000000"/>
          <w:sz w:val="28"/>
          <w:szCs w:val="28"/>
        </w:rPr>
        <w:t>Орфоэпические нормы</w:t>
      </w:r>
      <w:r w:rsidRPr="00F61D1A">
        <w:rPr>
          <w:b/>
          <w:color w:val="000000"/>
          <w:sz w:val="28"/>
          <w:szCs w:val="28"/>
        </w:rPr>
        <w:t>»</w:t>
      </w:r>
    </w:p>
    <w:p w:rsidR="00F61D1A" w:rsidRPr="00F61D1A" w:rsidRDefault="00F61D1A" w:rsidP="00F61D1A">
      <w:pPr>
        <w:jc w:val="center"/>
        <w:rPr>
          <w:b/>
          <w:color w:val="FF6600"/>
          <w:sz w:val="28"/>
          <w:szCs w:val="28"/>
        </w:rPr>
      </w:pPr>
      <w:r w:rsidRPr="00F61D1A">
        <w:rPr>
          <w:b/>
          <w:color w:val="000000"/>
          <w:sz w:val="28"/>
          <w:szCs w:val="28"/>
        </w:rPr>
        <w:t>Вариант 2</w:t>
      </w:r>
    </w:p>
    <w:p w:rsidR="00F61D1A" w:rsidRPr="00F61D1A" w:rsidRDefault="00F61D1A" w:rsidP="00F61D1A">
      <w:pPr>
        <w:rPr>
          <w:sz w:val="28"/>
          <w:szCs w:val="28"/>
        </w:rPr>
      </w:pPr>
      <w:r w:rsidRPr="00F61D1A">
        <w:rPr>
          <w:b/>
          <w:sz w:val="28"/>
          <w:szCs w:val="28"/>
        </w:rPr>
        <w:t>Цель</w:t>
      </w:r>
      <w:r w:rsidRPr="00F61D1A">
        <w:rPr>
          <w:sz w:val="28"/>
          <w:szCs w:val="28"/>
        </w:rPr>
        <w:t>: совершенствовать навык нормативного произношения.</w:t>
      </w:r>
    </w:p>
    <w:p w:rsidR="00F61D1A" w:rsidRPr="00F61D1A" w:rsidRDefault="00F61D1A" w:rsidP="00F61D1A">
      <w:pPr>
        <w:rPr>
          <w:b/>
          <w:sz w:val="28"/>
          <w:szCs w:val="28"/>
        </w:rPr>
      </w:pPr>
      <w:r w:rsidRPr="00F61D1A">
        <w:rPr>
          <w:b/>
          <w:sz w:val="28"/>
          <w:szCs w:val="28"/>
        </w:rPr>
        <w:t xml:space="preserve">Оборудование: </w:t>
      </w:r>
      <w:r w:rsidRPr="00F61D1A">
        <w:rPr>
          <w:sz w:val="28"/>
          <w:szCs w:val="28"/>
        </w:rPr>
        <w:t>дидактические материалы, учебник, средства ИКТ.</w:t>
      </w:r>
    </w:p>
    <w:p w:rsidR="00F61D1A" w:rsidRPr="00F61D1A" w:rsidRDefault="00F61D1A" w:rsidP="00F61D1A">
      <w:pPr>
        <w:jc w:val="center"/>
        <w:rPr>
          <w:b/>
          <w:sz w:val="28"/>
          <w:szCs w:val="28"/>
        </w:rPr>
      </w:pPr>
      <w:r w:rsidRPr="00F61D1A">
        <w:rPr>
          <w:b/>
          <w:sz w:val="28"/>
          <w:szCs w:val="28"/>
        </w:rPr>
        <w:t>Ход выполнения занятия:</w:t>
      </w:r>
    </w:p>
    <w:p w:rsidR="00F61D1A" w:rsidRPr="00F61D1A" w:rsidRDefault="00F61D1A" w:rsidP="00F61D1A">
      <w:pPr>
        <w:numPr>
          <w:ilvl w:val="0"/>
          <w:numId w:val="1"/>
        </w:numPr>
        <w:ind w:hanging="720"/>
        <w:rPr>
          <w:sz w:val="28"/>
          <w:szCs w:val="28"/>
        </w:rPr>
      </w:pPr>
      <w:r w:rsidRPr="00F61D1A">
        <w:rPr>
          <w:sz w:val="28"/>
          <w:szCs w:val="28"/>
        </w:rPr>
        <w:t>Изучить условия выполнения работы.</w:t>
      </w:r>
    </w:p>
    <w:p w:rsidR="00F61D1A" w:rsidRPr="00F61D1A" w:rsidRDefault="00F61D1A" w:rsidP="00F61D1A">
      <w:pPr>
        <w:pStyle w:val="a4"/>
        <w:numPr>
          <w:ilvl w:val="0"/>
          <w:numId w:val="1"/>
        </w:numPr>
        <w:spacing w:after="0" w:line="240" w:lineRule="auto"/>
        <w:ind w:left="0" w:firstLine="66"/>
        <w:contextualSpacing/>
        <w:rPr>
          <w:rFonts w:ascii="Times New Roman" w:hAnsi="Times New Roman" w:cs="Times New Roman"/>
          <w:sz w:val="28"/>
          <w:szCs w:val="28"/>
        </w:rPr>
      </w:pPr>
      <w:r w:rsidRPr="00F61D1A">
        <w:rPr>
          <w:rFonts w:ascii="Times New Roman" w:hAnsi="Times New Roman" w:cs="Times New Roman"/>
          <w:sz w:val="28"/>
          <w:szCs w:val="28"/>
        </w:rPr>
        <w:t>Проработать теоретический материал (лекции + учебник).</w:t>
      </w:r>
    </w:p>
    <w:p w:rsidR="00F61D1A" w:rsidRPr="00F61D1A" w:rsidRDefault="00F61D1A" w:rsidP="00F61D1A">
      <w:pPr>
        <w:pStyle w:val="a4"/>
        <w:numPr>
          <w:ilvl w:val="0"/>
          <w:numId w:val="1"/>
        </w:numPr>
        <w:spacing w:after="0" w:line="240" w:lineRule="auto"/>
        <w:ind w:left="0" w:firstLine="66"/>
        <w:contextualSpacing/>
        <w:rPr>
          <w:rFonts w:ascii="Times New Roman" w:hAnsi="Times New Roman" w:cs="Times New Roman"/>
          <w:sz w:val="28"/>
          <w:szCs w:val="28"/>
        </w:rPr>
      </w:pPr>
      <w:r w:rsidRPr="00F61D1A">
        <w:rPr>
          <w:rFonts w:ascii="Times New Roman" w:hAnsi="Times New Roman" w:cs="Times New Roman"/>
          <w:sz w:val="28"/>
          <w:szCs w:val="28"/>
        </w:rPr>
        <w:t>Выполнить упражнения</w:t>
      </w:r>
      <w:r w:rsidRPr="00F61D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1D1A" w:rsidRPr="00F61D1A" w:rsidRDefault="00F61D1A" w:rsidP="00F61D1A">
      <w:pPr>
        <w:pStyle w:val="a3"/>
        <w:spacing w:before="0" w:beforeAutospacing="0" w:after="0" w:afterAutospacing="0"/>
        <w:ind w:firstLine="66"/>
        <w:rPr>
          <w:b/>
          <w:sz w:val="28"/>
          <w:szCs w:val="28"/>
        </w:rPr>
      </w:pPr>
      <w:r w:rsidRPr="00F61D1A">
        <w:rPr>
          <w:b/>
          <w:bCs/>
          <w:iCs/>
          <w:sz w:val="28"/>
          <w:szCs w:val="28"/>
        </w:rPr>
        <w:t>Задание 1</w:t>
      </w:r>
      <w:r w:rsidRPr="00F61D1A">
        <w:rPr>
          <w:b/>
          <w:bCs/>
          <w:sz w:val="28"/>
          <w:szCs w:val="28"/>
        </w:rPr>
        <w:t xml:space="preserve">. </w:t>
      </w:r>
      <w:r w:rsidRPr="00F61D1A">
        <w:rPr>
          <w:b/>
          <w:iCs/>
          <w:sz w:val="28"/>
          <w:szCs w:val="28"/>
        </w:rPr>
        <w:t>Пользуясь словарями, расставьте ударение. Выделите слова, имеющие варианты ударения.</w:t>
      </w:r>
    </w:p>
    <w:p w:rsidR="00F61D1A" w:rsidRPr="00F61D1A" w:rsidRDefault="00F61D1A" w:rsidP="00F61D1A">
      <w:pPr>
        <w:pStyle w:val="a3"/>
        <w:shd w:val="clear" w:color="auto" w:fill="FFFFFF"/>
        <w:spacing w:before="0" w:beforeAutospacing="0" w:after="0" w:afterAutospacing="0"/>
        <w:ind w:firstLine="66"/>
        <w:rPr>
          <w:sz w:val="28"/>
          <w:szCs w:val="28"/>
        </w:rPr>
      </w:pPr>
    </w:p>
    <w:p w:rsidR="00F61D1A" w:rsidRPr="00F61D1A" w:rsidRDefault="00F61D1A" w:rsidP="00F61D1A">
      <w:pPr>
        <w:pStyle w:val="a3"/>
        <w:shd w:val="clear" w:color="auto" w:fill="FFFFFF"/>
        <w:spacing w:before="0" w:beforeAutospacing="0" w:after="0" w:afterAutospacing="0"/>
        <w:ind w:firstLine="66"/>
        <w:rPr>
          <w:color w:val="000000"/>
          <w:sz w:val="28"/>
          <w:szCs w:val="28"/>
        </w:rPr>
      </w:pPr>
      <w:r w:rsidRPr="00F61D1A">
        <w:rPr>
          <w:color w:val="000000"/>
          <w:sz w:val="28"/>
          <w:szCs w:val="28"/>
        </w:rPr>
        <w:t>Усугубить, грешны, родился, агент, погруженный, ржаветь, орган, ходатайство, шофер, туфля, некролог, петля, поутру, характерный, оптовый, близка, продал, алфавит, алкоголь, диалог, атлас, заговор, километр, запломбировать, правы, положила, кредитор, газопровод, гастрономия, диалог.</w:t>
      </w:r>
    </w:p>
    <w:p w:rsidR="00F61D1A" w:rsidRPr="00F61D1A" w:rsidRDefault="00F61D1A" w:rsidP="00F61D1A">
      <w:pPr>
        <w:pStyle w:val="a3"/>
        <w:shd w:val="clear" w:color="auto" w:fill="FFFFFF"/>
        <w:spacing w:before="0" w:beforeAutospacing="0" w:after="0" w:afterAutospacing="0"/>
        <w:ind w:firstLine="66"/>
        <w:rPr>
          <w:sz w:val="28"/>
          <w:szCs w:val="28"/>
        </w:rPr>
      </w:pPr>
    </w:p>
    <w:p w:rsidR="00F61D1A" w:rsidRPr="00F61D1A" w:rsidRDefault="00F61D1A" w:rsidP="00F61D1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1D1A">
        <w:rPr>
          <w:b/>
          <w:bCs/>
          <w:iCs/>
          <w:sz w:val="28"/>
          <w:szCs w:val="28"/>
        </w:rPr>
        <w:t xml:space="preserve">Задание 2. </w:t>
      </w:r>
      <w:r w:rsidRPr="00F61D1A">
        <w:rPr>
          <w:b/>
          <w:iCs/>
          <w:sz w:val="28"/>
          <w:szCs w:val="28"/>
        </w:rPr>
        <w:t>Объясните значения слов с разными ударениями, составьте с каждым из них словосочетание.</w:t>
      </w:r>
    </w:p>
    <w:p w:rsidR="00F61D1A" w:rsidRPr="00F61D1A" w:rsidRDefault="00F61D1A" w:rsidP="00F61D1A">
      <w:pPr>
        <w:pStyle w:val="a3"/>
        <w:spacing w:before="0" w:beforeAutospacing="0" w:after="0" w:afterAutospacing="0"/>
        <w:rPr>
          <w:sz w:val="28"/>
          <w:szCs w:val="28"/>
        </w:rPr>
      </w:pPr>
      <w:r w:rsidRPr="00F61D1A">
        <w:rPr>
          <w:b/>
          <w:bCs/>
          <w:sz w:val="28"/>
          <w:szCs w:val="28"/>
        </w:rPr>
        <w:t>А</w:t>
      </w:r>
      <w:r w:rsidRPr="00F61D1A">
        <w:rPr>
          <w:sz w:val="28"/>
          <w:szCs w:val="28"/>
        </w:rPr>
        <w:t>тлас – атл</w:t>
      </w:r>
      <w:r w:rsidRPr="00F61D1A">
        <w:rPr>
          <w:b/>
          <w:bCs/>
          <w:sz w:val="28"/>
          <w:szCs w:val="28"/>
        </w:rPr>
        <w:t>а</w:t>
      </w:r>
      <w:r w:rsidRPr="00F61D1A">
        <w:rPr>
          <w:sz w:val="28"/>
          <w:szCs w:val="28"/>
        </w:rPr>
        <w:t>с, бр</w:t>
      </w:r>
      <w:r w:rsidRPr="00F61D1A">
        <w:rPr>
          <w:b/>
          <w:bCs/>
          <w:sz w:val="28"/>
          <w:szCs w:val="28"/>
        </w:rPr>
        <w:t>о</w:t>
      </w:r>
      <w:r w:rsidRPr="00F61D1A">
        <w:rPr>
          <w:sz w:val="28"/>
          <w:szCs w:val="28"/>
        </w:rPr>
        <w:t>ня – брон</w:t>
      </w:r>
      <w:r w:rsidRPr="00F61D1A">
        <w:rPr>
          <w:b/>
          <w:bCs/>
          <w:sz w:val="28"/>
          <w:szCs w:val="28"/>
        </w:rPr>
        <w:t>я</w:t>
      </w:r>
      <w:r w:rsidRPr="00F61D1A">
        <w:rPr>
          <w:sz w:val="28"/>
          <w:szCs w:val="28"/>
        </w:rPr>
        <w:t>, в</w:t>
      </w:r>
      <w:r w:rsidRPr="00F61D1A">
        <w:rPr>
          <w:b/>
          <w:bCs/>
          <w:sz w:val="28"/>
          <w:szCs w:val="28"/>
        </w:rPr>
        <w:t>и</w:t>
      </w:r>
      <w:r w:rsidRPr="00F61D1A">
        <w:rPr>
          <w:sz w:val="28"/>
          <w:szCs w:val="28"/>
        </w:rPr>
        <w:t>дение – вид</w:t>
      </w:r>
      <w:r w:rsidRPr="00F61D1A">
        <w:rPr>
          <w:b/>
          <w:bCs/>
          <w:sz w:val="28"/>
          <w:szCs w:val="28"/>
        </w:rPr>
        <w:t>е</w:t>
      </w:r>
      <w:r w:rsidRPr="00F61D1A">
        <w:rPr>
          <w:sz w:val="28"/>
          <w:szCs w:val="28"/>
        </w:rPr>
        <w:t xml:space="preserve">ние, </w:t>
      </w:r>
      <w:r w:rsidRPr="00F61D1A">
        <w:rPr>
          <w:b/>
          <w:bCs/>
          <w:sz w:val="28"/>
          <w:szCs w:val="28"/>
        </w:rPr>
        <w:t>и</w:t>
      </w:r>
      <w:r w:rsidRPr="00F61D1A">
        <w:rPr>
          <w:sz w:val="28"/>
          <w:szCs w:val="28"/>
        </w:rPr>
        <w:t>рис – ир</w:t>
      </w:r>
      <w:r w:rsidRPr="00F61D1A">
        <w:rPr>
          <w:b/>
          <w:bCs/>
          <w:sz w:val="28"/>
          <w:szCs w:val="28"/>
        </w:rPr>
        <w:t>и</w:t>
      </w:r>
      <w:r w:rsidRPr="00F61D1A">
        <w:rPr>
          <w:sz w:val="28"/>
          <w:szCs w:val="28"/>
        </w:rPr>
        <w:t>с, кл</w:t>
      </w:r>
      <w:r w:rsidRPr="00F61D1A">
        <w:rPr>
          <w:b/>
          <w:bCs/>
          <w:sz w:val="28"/>
          <w:szCs w:val="28"/>
        </w:rPr>
        <w:t>у</w:t>
      </w:r>
      <w:r w:rsidRPr="00F61D1A">
        <w:rPr>
          <w:sz w:val="28"/>
          <w:szCs w:val="28"/>
        </w:rPr>
        <w:t>бы –клуб</w:t>
      </w:r>
      <w:r w:rsidRPr="00F61D1A">
        <w:rPr>
          <w:b/>
          <w:bCs/>
          <w:sz w:val="28"/>
          <w:szCs w:val="28"/>
        </w:rPr>
        <w:t>ы</w:t>
      </w:r>
      <w:r w:rsidRPr="00F61D1A">
        <w:rPr>
          <w:sz w:val="28"/>
          <w:szCs w:val="28"/>
        </w:rPr>
        <w:t>, остр</w:t>
      </w:r>
      <w:r w:rsidRPr="00F61D1A">
        <w:rPr>
          <w:b/>
          <w:bCs/>
          <w:sz w:val="28"/>
          <w:szCs w:val="28"/>
        </w:rPr>
        <w:t>о</w:t>
      </w:r>
      <w:r w:rsidRPr="00F61D1A">
        <w:rPr>
          <w:sz w:val="28"/>
          <w:szCs w:val="28"/>
        </w:rPr>
        <w:t>та – острот</w:t>
      </w:r>
      <w:r w:rsidRPr="00F61D1A">
        <w:rPr>
          <w:b/>
          <w:bCs/>
          <w:sz w:val="28"/>
          <w:szCs w:val="28"/>
        </w:rPr>
        <w:t>а</w:t>
      </w:r>
      <w:r w:rsidRPr="00F61D1A">
        <w:rPr>
          <w:sz w:val="28"/>
          <w:szCs w:val="28"/>
        </w:rPr>
        <w:t>, тр</w:t>
      </w:r>
      <w:r w:rsidRPr="00F61D1A">
        <w:rPr>
          <w:b/>
          <w:bCs/>
          <w:sz w:val="28"/>
          <w:szCs w:val="28"/>
        </w:rPr>
        <w:t>у</w:t>
      </w:r>
      <w:r w:rsidRPr="00F61D1A">
        <w:rPr>
          <w:sz w:val="28"/>
          <w:szCs w:val="28"/>
        </w:rPr>
        <w:t>сить – трус</w:t>
      </w:r>
      <w:r w:rsidRPr="00F61D1A">
        <w:rPr>
          <w:b/>
          <w:bCs/>
          <w:sz w:val="28"/>
          <w:szCs w:val="28"/>
        </w:rPr>
        <w:t>и</w:t>
      </w:r>
      <w:r w:rsidRPr="00F61D1A">
        <w:rPr>
          <w:sz w:val="28"/>
          <w:szCs w:val="28"/>
        </w:rPr>
        <w:t xml:space="preserve">ть, </w:t>
      </w:r>
      <w:r w:rsidRPr="00F61D1A">
        <w:rPr>
          <w:b/>
          <w:bCs/>
          <w:sz w:val="28"/>
          <w:szCs w:val="28"/>
        </w:rPr>
        <w:t>у</w:t>
      </w:r>
      <w:r w:rsidRPr="00F61D1A">
        <w:rPr>
          <w:sz w:val="28"/>
          <w:szCs w:val="28"/>
        </w:rPr>
        <w:t xml:space="preserve">гольный – </w:t>
      </w:r>
      <w:r w:rsidRPr="00F61D1A">
        <w:rPr>
          <w:bCs/>
          <w:sz w:val="28"/>
          <w:szCs w:val="28"/>
        </w:rPr>
        <w:t>у</w:t>
      </w:r>
      <w:r w:rsidRPr="00F61D1A">
        <w:rPr>
          <w:sz w:val="28"/>
          <w:szCs w:val="28"/>
        </w:rPr>
        <w:t>г</w:t>
      </w:r>
      <w:r w:rsidRPr="00F61D1A">
        <w:rPr>
          <w:b/>
          <w:sz w:val="28"/>
          <w:szCs w:val="28"/>
        </w:rPr>
        <w:t>о</w:t>
      </w:r>
      <w:r w:rsidRPr="00F61D1A">
        <w:rPr>
          <w:sz w:val="28"/>
          <w:szCs w:val="28"/>
        </w:rPr>
        <w:t>льный.</w:t>
      </w:r>
    </w:p>
    <w:p w:rsidR="00F61D1A" w:rsidRPr="00F61D1A" w:rsidRDefault="00F61D1A" w:rsidP="00F61D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61D1A" w:rsidRPr="00F61D1A" w:rsidRDefault="00F61D1A" w:rsidP="00F61D1A">
      <w:pPr>
        <w:pStyle w:val="c1"/>
        <w:spacing w:before="0" w:beforeAutospacing="0" w:after="0" w:afterAutospacing="0"/>
        <w:rPr>
          <w:rStyle w:val="c2"/>
          <w:b/>
          <w:sz w:val="28"/>
          <w:szCs w:val="28"/>
        </w:rPr>
      </w:pPr>
      <w:r w:rsidRPr="00F61D1A">
        <w:rPr>
          <w:rStyle w:val="c2"/>
          <w:b/>
          <w:sz w:val="28"/>
          <w:szCs w:val="28"/>
        </w:rPr>
        <w:t>Задание 3. Расставьте ударения в словосочетаниях. Составьте и запишите предложения.</w:t>
      </w:r>
    </w:p>
    <w:p w:rsidR="00F61D1A" w:rsidRPr="00F61D1A" w:rsidRDefault="00F61D1A" w:rsidP="00F61D1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F61D1A" w:rsidRPr="00F61D1A" w:rsidRDefault="00F61D1A" w:rsidP="00F61D1A">
      <w:pPr>
        <w:pStyle w:val="c1"/>
        <w:spacing w:before="0" w:beforeAutospacing="0" w:after="0" w:afterAutospacing="0"/>
        <w:rPr>
          <w:sz w:val="28"/>
          <w:szCs w:val="28"/>
        </w:rPr>
      </w:pPr>
      <w:r w:rsidRPr="00F61D1A">
        <w:rPr>
          <w:rStyle w:val="c2"/>
          <w:sz w:val="28"/>
          <w:szCs w:val="28"/>
        </w:rPr>
        <w:t>Продажа тортов, несколько простыней, начала звонить соседям, начаты переговоры, заключит договор, высоко оценена, погружённый в раздумья, стала ещё красивее, повторим тему, завезена из соседних местностей, прибывшие пассажиры, поняв ошибку.</w:t>
      </w:r>
    </w:p>
    <w:p w:rsidR="00F61D1A" w:rsidRPr="00F61D1A" w:rsidRDefault="00F61D1A" w:rsidP="00F61D1A">
      <w:pPr>
        <w:widowControl w:val="0"/>
        <w:tabs>
          <w:tab w:val="left" w:pos="958"/>
        </w:tabs>
        <w:spacing w:line="509" w:lineRule="exact"/>
        <w:jc w:val="both"/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bidi="ru-RU"/>
        </w:rPr>
      </w:pPr>
      <w:r w:rsidRPr="00F61D1A">
        <w:rPr>
          <w:rFonts w:eastAsia="Arial Unicode MS"/>
          <w:b/>
          <w:color w:val="000000"/>
          <w:sz w:val="28"/>
          <w:szCs w:val="28"/>
          <w:lang w:bidi="ru-RU"/>
        </w:rPr>
        <w:t>Задание 4. Разделите данные слова на две группы:</w:t>
      </w:r>
    </w:p>
    <w:p w:rsidR="00F61D1A" w:rsidRPr="00F61D1A" w:rsidRDefault="00F61D1A" w:rsidP="00F61D1A">
      <w:pPr>
        <w:widowControl w:val="0"/>
        <w:numPr>
          <w:ilvl w:val="0"/>
          <w:numId w:val="2"/>
        </w:numPr>
        <w:tabs>
          <w:tab w:val="left" w:pos="1060"/>
        </w:tabs>
        <w:ind w:left="580"/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>Согласный звук в позиции перед е произносится мягко.</w:t>
      </w:r>
    </w:p>
    <w:p w:rsidR="00F61D1A" w:rsidRPr="00F61D1A" w:rsidRDefault="00F61D1A" w:rsidP="00F61D1A">
      <w:pPr>
        <w:widowControl w:val="0"/>
        <w:numPr>
          <w:ilvl w:val="0"/>
          <w:numId w:val="2"/>
        </w:numPr>
        <w:tabs>
          <w:tab w:val="left" w:pos="1060"/>
        </w:tabs>
        <w:ind w:left="580"/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>Согласный звук в позиции перед е произносится твердо.</w:t>
      </w:r>
    </w:p>
    <w:p w:rsidR="00F61D1A" w:rsidRPr="00F61D1A" w:rsidRDefault="00F61D1A" w:rsidP="00F61D1A">
      <w:pPr>
        <w:widowControl w:val="0"/>
        <w:spacing w:after="116"/>
        <w:ind w:firstLine="580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>Одесса, свитер, интервал, шинель, кодекс, кафе, гипотеза, дедукция, демпинг, десант, дефицит, иглотерапия, игрек, инертный, конденсатор, кибернетика, крейсер, лидер.</w:t>
      </w:r>
    </w:p>
    <w:p w:rsidR="00F61D1A" w:rsidRPr="00F61D1A" w:rsidRDefault="00F61D1A" w:rsidP="00F61D1A">
      <w:pPr>
        <w:widowControl w:val="0"/>
        <w:tabs>
          <w:tab w:val="left" w:pos="915"/>
        </w:tabs>
        <w:rPr>
          <w:rFonts w:eastAsia="Arial Unicode MS"/>
          <w:b/>
          <w:color w:val="000000"/>
          <w:sz w:val="28"/>
          <w:szCs w:val="28"/>
          <w:lang w:bidi="ru-RU"/>
        </w:rPr>
      </w:pPr>
      <w:r w:rsidRPr="00F61D1A">
        <w:rPr>
          <w:rFonts w:eastAsia="Arial Unicode MS"/>
          <w:b/>
          <w:color w:val="000000"/>
          <w:sz w:val="28"/>
          <w:szCs w:val="28"/>
          <w:lang w:bidi="ru-RU"/>
        </w:rPr>
        <w:t xml:space="preserve">Задание 5. Разделите приведенные слова на три группы в зависимости от варианта произношения </w:t>
      </w:r>
      <w:proofErr w:type="spellStart"/>
      <w:r w:rsidRPr="00F61D1A">
        <w:rPr>
          <w:rFonts w:eastAsia="Arial Unicode MS"/>
          <w:b/>
          <w:color w:val="000000"/>
          <w:sz w:val="28"/>
          <w:szCs w:val="28"/>
          <w:lang w:bidi="ru-RU"/>
        </w:rPr>
        <w:t>чн</w:t>
      </w:r>
      <w:proofErr w:type="spellEnd"/>
      <w:r w:rsidRPr="00F61D1A">
        <w:rPr>
          <w:rFonts w:eastAsia="Arial Unicode MS"/>
          <w:b/>
          <w:color w:val="000000"/>
          <w:sz w:val="28"/>
          <w:szCs w:val="28"/>
          <w:lang w:bidi="ru-RU"/>
        </w:rPr>
        <w:t>:</w:t>
      </w:r>
    </w:p>
    <w:p w:rsidR="00F61D1A" w:rsidRPr="00F61D1A" w:rsidRDefault="00F61D1A" w:rsidP="00F61D1A">
      <w:pPr>
        <w:widowControl w:val="0"/>
        <w:tabs>
          <w:tab w:val="left" w:pos="847"/>
        </w:tabs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 xml:space="preserve">1.Слова, в которых произносится </w:t>
      </w:r>
      <w:proofErr w:type="spellStart"/>
      <w:r w:rsidRPr="00F61D1A">
        <w:rPr>
          <w:sz w:val="28"/>
          <w:szCs w:val="28"/>
          <w:lang w:eastAsia="en-US"/>
        </w:rPr>
        <w:t>чн</w:t>
      </w:r>
      <w:proofErr w:type="spellEnd"/>
      <w:r w:rsidRPr="00F61D1A">
        <w:rPr>
          <w:sz w:val="28"/>
          <w:szCs w:val="28"/>
          <w:lang w:eastAsia="en-US"/>
        </w:rPr>
        <w:t>;</w:t>
      </w:r>
    </w:p>
    <w:p w:rsidR="00F61D1A" w:rsidRPr="00F61D1A" w:rsidRDefault="00F61D1A" w:rsidP="00F61D1A">
      <w:pPr>
        <w:widowControl w:val="0"/>
        <w:tabs>
          <w:tab w:val="left" w:pos="847"/>
        </w:tabs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 xml:space="preserve">2.Слова, в которых произносится </w:t>
      </w:r>
      <w:proofErr w:type="spellStart"/>
      <w:r w:rsidRPr="00F61D1A">
        <w:rPr>
          <w:sz w:val="28"/>
          <w:szCs w:val="28"/>
          <w:lang w:eastAsia="en-US"/>
        </w:rPr>
        <w:t>шн</w:t>
      </w:r>
      <w:proofErr w:type="spellEnd"/>
      <w:r w:rsidRPr="00F61D1A">
        <w:rPr>
          <w:sz w:val="28"/>
          <w:szCs w:val="28"/>
          <w:lang w:eastAsia="en-US"/>
        </w:rPr>
        <w:t>;</w:t>
      </w:r>
    </w:p>
    <w:p w:rsidR="00F61D1A" w:rsidRPr="00F61D1A" w:rsidRDefault="00F61D1A" w:rsidP="00F61D1A">
      <w:pPr>
        <w:widowControl w:val="0"/>
        <w:tabs>
          <w:tab w:val="left" w:pos="847"/>
        </w:tabs>
        <w:jc w:val="both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>3.Слова, допускающие оба варианта произношения.</w:t>
      </w:r>
    </w:p>
    <w:p w:rsidR="00F61D1A" w:rsidRPr="00F61D1A" w:rsidRDefault="00F61D1A" w:rsidP="00F61D1A">
      <w:pPr>
        <w:widowControl w:val="0"/>
        <w:spacing w:after="116"/>
        <w:ind w:firstLine="580"/>
        <w:rPr>
          <w:sz w:val="28"/>
          <w:szCs w:val="28"/>
          <w:lang w:eastAsia="en-US"/>
        </w:rPr>
      </w:pPr>
      <w:r w:rsidRPr="00F61D1A">
        <w:rPr>
          <w:sz w:val="28"/>
          <w:szCs w:val="28"/>
          <w:lang w:eastAsia="en-US"/>
        </w:rPr>
        <w:t xml:space="preserve">Восточный, копеечный, нарочно, ночной, отличник, порядочный, уличный, шапочный, скучный, </w:t>
      </w:r>
      <w:proofErr w:type="spellStart"/>
      <w:r w:rsidRPr="00F61D1A">
        <w:rPr>
          <w:sz w:val="28"/>
          <w:szCs w:val="28"/>
          <w:lang w:eastAsia="en-US"/>
        </w:rPr>
        <w:t>Саввична</w:t>
      </w:r>
      <w:proofErr w:type="spellEnd"/>
      <w:r w:rsidRPr="00F61D1A">
        <w:rPr>
          <w:sz w:val="28"/>
          <w:szCs w:val="28"/>
          <w:lang w:eastAsia="en-US"/>
        </w:rPr>
        <w:t>, сердечный, однозвучный, солнечный, съемочный, пустячный, очечник, научный, скворечник.</w:t>
      </w:r>
      <w:bookmarkStart w:id="0" w:name="_GoBack"/>
      <w:bookmarkEnd w:id="0"/>
    </w:p>
    <w:sectPr w:rsidR="00F61D1A" w:rsidRPr="00F6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WoWsSymbo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E9E"/>
    <w:multiLevelType w:val="multilevel"/>
    <w:tmpl w:val="71BE0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911EAC"/>
    <w:multiLevelType w:val="hybridMultilevel"/>
    <w:tmpl w:val="1CAEA4B4"/>
    <w:lvl w:ilvl="0" w:tplc="F90A9F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1A"/>
    <w:rsid w:val="00BC1B33"/>
    <w:rsid w:val="00F6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7E4A"/>
  <w15:chartTrackingRefBased/>
  <w15:docId w15:val="{F1617968-BDB8-47C4-BF0E-A9B2AA37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1D1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61D1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1">
    <w:name w:val="c1"/>
    <w:basedOn w:val="a"/>
    <w:rsid w:val="00F61D1A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F61D1A"/>
  </w:style>
  <w:style w:type="paragraph" w:styleId="a5">
    <w:name w:val="Balloon Text"/>
    <w:basedOn w:val="a"/>
    <w:link w:val="a6"/>
    <w:uiPriority w:val="99"/>
    <w:semiHidden/>
    <w:unhideWhenUsed/>
    <w:rsid w:val="00F61D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D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2021-10-24T07:42:00Z</cp:lastPrinted>
  <dcterms:created xsi:type="dcterms:W3CDTF">2021-10-24T07:32:00Z</dcterms:created>
  <dcterms:modified xsi:type="dcterms:W3CDTF">2021-10-24T07:42:00Z</dcterms:modified>
</cp:coreProperties>
</file>