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F4" w:rsidRPr="0030564E" w:rsidRDefault="001173F4" w:rsidP="00C21993">
      <w:pPr>
        <w:ind w:left="-567" w:right="-143"/>
        <w:jc w:val="center"/>
        <w:rPr>
          <w:rFonts w:asciiTheme="majorHAnsi" w:hAnsiTheme="majorHAnsi" w:cstheme="majorHAnsi"/>
        </w:rPr>
      </w:pPr>
      <w:r w:rsidRPr="0030564E">
        <w:rPr>
          <w:rFonts w:asciiTheme="majorHAnsi" w:hAnsiTheme="majorHAnsi" w:cstheme="majorHAnsi"/>
        </w:rPr>
        <w:t>Практическая работа № 4</w:t>
      </w:r>
    </w:p>
    <w:p w:rsidR="001173F4" w:rsidRPr="0030564E" w:rsidRDefault="001173F4" w:rsidP="00C21993">
      <w:pPr>
        <w:ind w:left="-567" w:right="-143"/>
        <w:jc w:val="center"/>
        <w:rPr>
          <w:rFonts w:asciiTheme="majorHAnsi" w:hAnsiTheme="majorHAnsi" w:cstheme="majorHAnsi"/>
        </w:rPr>
      </w:pPr>
      <w:r w:rsidRPr="0030564E">
        <w:rPr>
          <w:rFonts w:asciiTheme="majorHAnsi" w:hAnsiTheme="majorHAnsi" w:cstheme="majorHAnsi"/>
        </w:rPr>
        <w:t xml:space="preserve">Тема: </w:t>
      </w:r>
      <w:r w:rsidRPr="0030564E">
        <w:rPr>
          <w:rFonts w:asciiTheme="majorHAnsi" w:hAnsiTheme="majorHAnsi" w:cstheme="majorHAnsi"/>
          <w:b/>
        </w:rPr>
        <w:t>Маленький человек в изображении А.С.</w:t>
      </w:r>
      <w:r w:rsidR="0030564E" w:rsidRPr="0030564E">
        <w:rPr>
          <w:rFonts w:asciiTheme="majorHAnsi" w:hAnsiTheme="majorHAnsi" w:cstheme="majorHAnsi"/>
          <w:b/>
        </w:rPr>
        <w:t xml:space="preserve"> </w:t>
      </w:r>
      <w:r w:rsidRPr="0030564E">
        <w:rPr>
          <w:rFonts w:asciiTheme="majorHAnsi" w:hAnsiTheme="majorHAnsi" w:cstheme="majorHAnsi"/>
          <w:b/>
        </w:rPr>
        <w:t>Пушкина, Н.В.</w:t>
      </w:r>
      <w:r w:rsidR="0030564E" w:rsidRPr="0030564E">
        <w:rPr>
          <w:rFonts w:asciiTheme="majorHAnsi" w:hAnsiTheme="majorHAnsi" w:cstheme="majorHAnsi"/>
          <w:b/>
        </w:rPr>
        <w:t xml:space="preserve"> </w:t>
      </w:r>
      <w:r w:rsidRPr="0030564E">
        <w:rPr>
          <w:rFonts w:asciiTheme="majorHAnsi" w:hAnsiTheme="majorHAnsi" w:cstheme="majorHAnsi"/>
          <w:b/>
        </w:rPr>
        <w:t>Гоголя</w:t>
      </w:r>
    </w:p>
    <w:p w:rsidR="001173F4" w:rsidRPr="0030564E" w:rsidRDefault="001173F4" w:rsidP="00C21993">
      <w:pPr>
        <w:ind w:left="-567" w:right="-143"/>
        <w:rPr>
          <w:rFonts w:asciiTheme="majorHAnsi" w:hAnsiTheme="majorHAnsi" w:cstheme="majorHAnsi"/>
          <w:b/>
        </w:rPr>
      </w:pPr>
      <w:r w:rsidRPr="0030564E">
        <w:rPr>
          <w:rFonts w:asciiTheme="majorHAnsi" w:hAnsiTheme="majorHAnsi" w:cstheme="majorHAnsi"/>
        </w:rPr>
        <w:t xml:space="preserve"> </w:t>
      </w:r>
      <w:r w:rsidRPr="0030564E">
        <w:rPr>
          <w:rFonts w:asciiTheme="majorHAnsi" w:hAnsiTheme="majorHAnsi" w:cstheme="majorHAnsi"/>
          <w:b/>
        </w:rPr>
        <w:t xml:space="preserve">Цели:  </w:t>
      </w:r>
    </w:p>
    <w:p w:rsidR="000B70F7" w:rsidRPr="0030564E" w:rsidRDefault="000B70F7" w:rsidP="000B70F7">
      <w:pPr>
        <w:spacing w:after="0"/>
        <w:ind w:left="-567" w:right="-143"/>
        <w:rPr>
          <w:rFonts w:asciiTheme="majorHAnsi" w:hAnsiTheme="majorHAnsi" w:cstheme="majorHAnsi"/>
        </w:rPr>
      </w:pPr>
    </w:p>
    <w:p w:rsidR="000B70F7" w:rsidRPr="0030564E" w:rsidRDefault="000B70F7" w:rsidP="000B70F7">
      <w:pPr>
        <w:ind w:left="-567" w:right="-143"/>
        <w:rPr>
          <w:rFonts w:asciiTheme="majorHAnsi" w:hAnsiTheme="majorHAnsi" w:cstheme="majorHAnsi"/>
        </w:rPr>
      </w:pPr>
      <w:r w:rsidRPr="0030564E">
        <w:rPr>
          <w:rFonts w:asciiTheme="majorHAnsi" w:hAnsiTheme="majorHAnsi" w:cstheme="majorHAnsi"/>
        </w:rPr>
        <w:t>Провести идейно-тематический анализ произведений; выработать навыки определения характера главных героев.</w:t>
      </w:r>
    </w:p>
    <w:p w:rsidR="001173F4" w:rsidRPr="0030564E" w:rsidRDefault="001173F4" w:rsidP="000B70F7">
      <w:pPr>
        <w:ind w:left="-567" w:right="-143"/>
        <w:rPr>
          <w:rFonts w:asciiTheme="majorHAnsi" w:hAnsiTheme="majorHAnsi" w:cstheme="majorHAnsi"/>
        </w:rPr>
      </w:pPr>
      <w:r w:rsidRPr="0030564E">
        <w:rPr>
          <w:rFonts w:asciiTheme="majorHAnsi" w:hAnsiTheme="majorHAnsi" w:cstheme="majorHAnsi"/>
          <w:b/>
        </w:rPr>
        <w:t>Литература:</w:t>
      </w:r>
      <w:r w:rsidRPr="0030564E">
        <w:rPr>
          <w:rFonts w:asciiTheme="majorHAnsi" w:hAnsiTheme="majorHAnsi" w:cstheme="majorHAnsi"/>
        </w:rPr>
        <w:t xml:space="preserve"> </w:t>
      </w:r>
      <w:proofErr w:type="gramStart"/>
      <w:r w:rsidRPr="0030564E">
        <w:rPr>
          <w:rFonts w:asciiTheme="majorHAnsi" w:hAnsiTheme="majorHAnsi" w:cstheme="majorHAnsi"/>
        </w:rPr>
        <w:t>Литература:  учебник</w:t>
      </w:r>
      <w:proofErr w:type="gramEnd"/>
      <w:r w:rsidRPr="0030564E">
        <w:rPr>
          <w:rFonts w:asciiTheme="majorHAnsi" w:hAnsiTheme="majorHAnsi" w:cstheme="majorHAnsi"/>
        </w:rPr>
        <w:t xml:space="preserve"> для учреждений нач. </w:t>
      </w:r>
      <w:r w:rsidR="0030564E" w:rsidRPr="0030564E">
        <w:rPr>
          <w:rFonts w:asciiTheme="majorHAnsi" w:hAnsiTheme="majorHAnsi" w:cstheme="majorHAnsi"/>
        </w:rPr>
        <w:t xml:space="preserve">и сред. профобразования: </w:t>
      </w:r>
      <w:r w:rsidRPr="0030564E">
        <w:rPr>
          <w:rFonts w:asciiTheme="majorHAnsi" w:hAnsiTheme="majorHAnsi" w:cstheme="majorHAnsi"/>
        </w:rPr>
        <w:t>(</w:t>
      </w:r>
      <w:proofErr w:type="spellStart"/>
      <w:r w:rsidRPr="0030564E">
        <w:rPr>
          <w:rFonts w:asciiTheme="majorHAnsi" w:hAnsiTheme="majorHAnsi" w:cstheme="majorHAnsi"/>
        </w:rPr>
        <w:t>Г.А.Обернихина</w:t>
      </w:r>
      <w:proofErr w:type="spellEnd"/>
      <w:r w:rsidRPr="0030564E">
        <w:rPr>
          <w:rFonts w:asciiTheme="majorHAnsi" w:hAnsiTheme="majorHAnsi" w:cstheme="majorHAnsi"/>
        </w:rPr>
        <w:t xml:space="preserve">, </w:t>
      </w:r>
      <w:proofErr w:type="spellStart"/>
      <w:r w:rsidRPr="0030564E">
        <w:rPr>
          <w:rFonts w:asciiTheme="majorHAnsi" w:hAnsiTheme="majorHAnsi" w:cstheme="majorHAnsi"/>
        </w:rPr>
        <w:t>А.Г.Антонова</w:t>
      </w:r>
      <w:proofErr w:type="spellEnd"/>
      <w:r w:rsidRPr="0030564E">
        <w:rPr>
          <w:rFonts w:asciiTheme="majorHAnsi" w:hAnsiTheme="majorHAnsi" w:cstheme="majorHAnsi"/>
        </w:rPr>
        <w:t xml:space="preserve">, </w:t>
      </w:r>
      <w:proofErr w:type="spellStart"/>
      <w:r w:rsidRPr="0030564E">
        <w:rPr>
          <w:rFonts w:asciiTheme="majorHAnsi" w:hAnsiTheme="majorHAnsi" w:cstheme="majorHAnsi"/>
        </w:rPr>
        <w:t>И.Л.Вольнова</w:t>
      </w:r>
      <w:proofErr w:type="spellEnd"/>
      <w:r w:rsidRPr="0030564E">
        <w:rPr>
          <w:rFonts w:asciiTheme="majorHAnsi" w:hAnsiTheme="majorHAnsi" w:cstheme="majorHAnsi"/>
        </w:rPr>
        <w:t xml:space="preserve"> и др.); под ред. </w:t>
      </w:r>
      <w:proofErr w:type="spellStart"/>
      <w:r w:rsidRPr="0030564E">
        <w:rPr>
          <w:rFonts w:asciiTheme="majorHAnsi" w:hAnsiTheme="majorHAnsi" w:cstheme="majorHAnsi"/>
        </w:rPr>
        <w:t>Г.А.Обернихиной</w:t>
      </w:r>
      <w:proofErr w:type="spellEnd"/>
      <w:r w:rsidRPr="0030564E">
        <w:rPr>
          <w:rFonts w:asciiTheme="majorHAnsi" w:hAnsiTheme="majorHAnsi" w:cstheme="majorHAnsi"/>
        </w:rPr>
        <w:t>. – 2-е изд.</w:t>
      </w:r>
      <w:proofErr w:type="gramStart"/>
      <w:r w:rsidRPr="0030564E">
        <w:rPr>
          <w:rFonts w:asciiTheme="majorHAnsi" w:hAnsiTheme="majorHAnsi" w:cstheme="majorHAnsi"/>
        </w:rPr>
        <w:t>,  стер</w:t>
      </w:r>
      <w:proofErr w:type="gramEnd"/>
      <w:r w:rsidRPr="0030564E">
        <w:rPr>
          <w:rFonts w:asciiTheme="majorHAnsi" w:hAnsiTheme="majorHAnsi" w:cstheme="majorHAnsi"/>
        </w:rPr>
        <w:t xml:space="preserve">. – </w:t>
      </w:r>
      <w:proofErr w:type="gramStart"/>
      <w:r w:rsidRPr="0030564E">
        <w:rPr>
          <w:rFonts w:asciiTheme="majorHAnsi" w:hAnsiTheme="majorHAnsi" w:cstheme="majorHAnsi"/>
        </w:rPr>
        <w:t>М.,:</w:t>
      </w:r>
      <w:proofErr w:type="gramEnd"/>
      <w:r w:rsidRPr="0030564E">
        <w:rPr>
          <w:rFonts w:asciiTheme="majorHAnsi" w:hAnsiTheme="majorHAnsi" w:cstheme="majorHAnsi"/>
        </w:rPr>
        <w:t xml:space="preserve"> Издательский центр «Академия», 2012 </w:t>
      </w:r>
    </w:p>
    <w:p w:rsidR="00C21993" w:rsidRPr="0030564E" w:rsidRDefault="001173F4" w:rsidP="0030564E">
      <w:pPr>
        <w:ind w:left="-567" w:right="-143"/>
        <w:rPr>
          <w:rFonts w:asciiTheme="majorHAnsi" w:hAnsiTheme="majorHAnsi" w:cstheme="majorHAnsi"/>
        </w:rPr>
      </w:pPr>
      <w:proofErr w:type="gramStart"/>
      <w:r w:rsidRPr="0030564E">
        <w:rPr>
          <w:rFonts w:asciiTheme="majorHAnsi" w:hAnsiTheme="majorHAnsi" w:cstheme="majorHAnsi"/>
          <w:b/>
        </w:rPr>
        <w:t>Оборудование:</w:t>
      </w:r>
      <w:r w:rsidRPr="0030564E">
        <w:rPr>
          <w:rFonts w:asciiTheme="majorHAnsi" w:hAnsiTheme="majorHAnsi" w:cstheme="majorHAnsi"/>
        </w:rPr>
        <w:t xml:space="preserve">  тексты</w:t>
      </w:r>
      <w:proofErr w:type="gramEnd"/>
      <w:r w:rsidR="00393772" w:rsidRPr="0030564E">
        <w:rPr>
          <w:rFonts w:asciiTheme="majorHAnsi" w:hAnsiTheme="majorHAnsi" w:cstheme="majorHAnsi"/>
        </w:rPr>
        <w:t xml:space="preserve"> (А.С. Пушкин </w:t>
      </w:r>
      <w:r w:rsidR="0030564E">
        <w:rPr>
          <w:rFonts w:asciiTheme="majorHAnsi" w:hAnsiTheme="majorHAnsi" w:cstheme="majorHAnsi"/>
        </w:rPr>
        <w:t>«Станционный смотритель», Н.В. Г</w:t>
      </w:r>
      <w:r w:rsidR="00393772" w:rsidRPr="0030564E">
        <w:rPr>
          <w:rFonts w:asciiTheme="majorHAnsi" w:hAnsiTheme="majorHAnsi" w:cstheme="majorHAnsi"/>
        </w:rPr>
        <w:t>оголь «Шинель»)</w:t>
      </w:r>
      <w:r w:rsidRPr="0030564E">
        <w:rPr>
          <w:rFonts w:asciiTheme="majorHAnsi" w:hAnsiTheme="majorHAnsi" w:cstheme="majorHAnsi"/>
        </w:rPr>
        <w:t>, проектор, экран, компьютер</w:t>
      </w:r>
      <w:r w:rsidR="00393772" w:rsidRPr="0030564E">
        <w:rPr>
          <w:rFonts w:asciiTheme="majorHAnsi" w:hAnsiTheme="majorHAnsi" w:cstheme="majorHAnsi"/>
        </w:rPr>
        <w:t>.</w:t>
      </w:r>
      <w:r w:rsidRPr="0030564E">
        <w:rPr>
          <w:rFonts w:asciiTheme="majorHAnsi" w:hAnsiTheme="majorHAnsi" w:cstheme="majorHAnsi"/>
        </w:rPr>
        <w:t xml:space="preserve"> </w:t>
      </w:r>
    </w:p>
    <w:p w:rsidR="00C21993" w:rsidRPr="0030564E" w:rsidRDefault="00C21993" w:rsidP="00C21993">
      <w:pPr>
        <w:ind w:left="-567" w:right="-143"/>
        <w:jc w:val="center"/>
        <w:rPr>
          <w:rFonts w:asciiTheme="majorHAnsi" w:hAnsiTheme="majorHAnsi" w:cstheme="majorHAnsi"/>
          <w:b/>
        </w:rPr>
      </w:pPr>
    </w:p>
    <w:p w:rsidR="001173F4" w:rsidRPr="0030564E" w:rsidRDefault="001173F4" w:rsidP="00C21993">
      <w:pPr>
        <w:ind w:left="-567" w:right="-143"/>
        <w:jc w:val="center"/>
        <w:rPr>
          <w:rFonts w:asciiTheme="majorHAnsi" w:hAnsiTheme="majorHAnsi" w:cstheme="majorHAnsi"/>
          <w:b/>
        </w:rPr>
      </w:pPr>
      <w:r w:rsidRPr="0030564E">
        <w:rPr>
          <w:rFonts w:asciiTheme="majorHAnsi" w:hAnsiTheme="majorHAnsi" w:cstheme="majorHAnsi"/>
          <w:b/>
        </w:rPr>
        <w:t>Ход работы</w:t>
      </w:r>
    </w:p>
    <w:p w:rsidR="001173F4" w:rsidRPr="0030564E" w:rsidRDefault="001173F4" w:rsidP="00C21993">
      <w:pPr>
        <w:ind w:left="-567" w:right="-143"/>
        <w:rPr>
          <w:rFonts w:asciiTheme="majorHAnsi" w:hAnsiTheme="majorHAnsi" w:cstheme="majorHAnsi"/>
          <w:b/>
        </w:rPr>
      </w:pPr>
      <w:r w:rsidRPr="0030564E">
        <w:rPr>
          <w:rFonts w:asciiTheme="majorHAnsi" w:hAnsiTheme="majorHAnsi" w:cstheme="majorHAnsi"/>
          <w:b/>
        </w:rPr>
        <w:t xml:space="preserve">Задания        </w:t>
      </w:r>
    </w:p>
    <w:p w:rsidR="00393772" w:rsidRPr="0030564E" w:rsidRDefault="001173F4" w:rsidP="00C21993">
      <w:pPr>
        <w:ind w:left="-567" w:right="-143"/>
        <w:rPr>
          <w:rFonts w:asciiTheme="majorHAnsi" w:hAnsiTheme="majorHAnsi" w:cstheme="majorHAnsi"/>
        </w:rPr>
      </w:pPr>
      <w:r w:rsidRPr="0030564E">
        <w:rPr>
          <w:rFonts w:asciiTheme="majorHAnsi" w:hAnsiTheme="majorHAnsi" w:cstheme="majorHAnsi"/>
        </w:rPr>
        <w:t>В русской литературе существует выражение «маленький человек». Но ведь, наверно, интересней знакомиться с исключительными личностями, способными противостоять миру, бороться с жизненными невзгодами, создавать собственные миры? Предположите, чем «маленький человек» так интересен классикам.  Давайте в</w:t>
      </w:r>
      <w:r w:rsidR="0030564E" w:rsidRPr="0030564E">
        <w:rPr>
          <w:rFonts w:asciiTheme="majorHAnsi" w:hAnsiTheme="majorHAnsi" w:cstheme="majorHAnsi"/>
        </w:rPr>
        <w:t>спомним, какие они - «маленькие</w:t>
      </w:r>
      <w:r w:rsidRPr="0030564E">
        <w:rPr>
          <w:rFonts w:asciiTheme="majorHAnsi" w:hAnsiTheme="majorHAnsi" w:cstheme="majorHAnsi"/>
        </w:rPr>
        <w:t xml:space="preserve">» люди.  Каждый автор, безусловно, вносит свое видение в черты известного литературного типа. Определим, что </w:t>
      </w:r>
      <w:proofErr w:type="gramStart"/>
      <w:r w:rsidRPr="0030564E">
        <w:rPr>
          <w:rFonts w:asciiTheme="majorHAnsi" w:hAnsiTheme="majorHAnsi" w:cstheme="majorHAnsi"/>
        </w:rPr>
        <w:t>внес  каждый</w:t>
      </w:r>
      <w:proofErr w:type="gramEnd"/>
      <w:r w:rsidRPr="0030564E">
        <w:rPr>
          <w:rFonts w:asciiTheme="majorHAnsi" w:hAnsiTheme="majorHAnsi" w:cstheme="majorHAnsi"/>
        </w:rPr>
        <w:t xml:space="preserve">  из писателей в изображении маленького человека</w:t>
      </w:r>
      <w:r w:rsidR="00393772" w:rsidRPr="0030564E">
        <w:rPr>
          <w:rFonts w:asciiTheme="majorHAnsi" w:hAnsiTheme="majorHAnsi" w:cstheme="majorHAnsi"/>
        </w:rPr>
        <w:t>:</w:t>
      </w:r>
      <w:r w:rsidRPr="0030564E">
        <w:rPr>
          <w:rFonts w:asciiTheme="majorHAnsi" w:hAnsiTheme="majorHAnsi" w:cstheme="majorHAnsi"/>
        </w:rPr>
        <w:t xml:space="preserve">  </w:t>
      </w:r>
    </w:p>
    <w:p w:rsidR="00393772" w:rsidRPr="0030564E" w:rsidRDefault="001173F4" w:rsidP="002960AD">
      <w:pPr>
        <w:ind w:left="-567" w:right="-143"/>
        <w:rPr>
          <w:rFonts w:asciiTheme="majorHAnsi" w:hAnsiTheme="majorHAnsi" w:cstheme="majorHAnsi"/>
          <w:b/>
          <w:i/>
        </w:rPr>
      </w:pPr>
      <w:r w:rsidRPr="0030564E">
        <w:rPr>
          <w:rFonts w:asciiTheme="majorHAnsi" w:hAnsiTheme="majorHAnsi" w:cstheme="majorHAnsi"/>
          <w:b/>
          <w:i/>
        </w:rPr>
        <w:t>1.</w:t>
      </w:r>
      <w:r w:rsidR="002960AD">
        <w:rPr>
          <w:rFonts w:asciiTheme="majorHAnsi" w:hAnsiTheme="majorHAnsi" w:cstheme="majorHAnsi"/>
          <w:b/>
          <w:i/>
        </w:rPr>
        <w:t xml:space="preserve"> </w:t>
      </w:r>
      <w:r w:rsidRPr="0030564E">
        <w:rPr>
          <w:rFonts w:asciiTheme="majorHAnsi" w:hAnsiTheme="majorHAnsi" w:cstheme="majorHAnsi"/>
          <w:b/>
          <w:i/>
        </w:rPr>
        <w:t>В чем смысл заглавия</w:t>
      </w:r>
      <w:r w:rsidR="00393772" w:rsidRPr="0030564E">
        <w:rPr>
          <w:rFonts w:asciiTheme="majorHAnsi" w:hAnsiTheme="majorHAnsi" w:cstheme="majorHAnsi"/>
          <w:b/>
          <w:i/>
        </w:rPr>
        <w:t xml:space="preserve"> произведений</w:t>
      </w:r>
      <w:r w:rsidRPr="0030564E">
        <w:rPr>
          <w:rFonts w:asciiTheme="majorHAnsi" w:hAnsiTheme="majorHAnsi" w:cstheme="majorHAnsi"/>
          <w:b/>
          <w:i/>
        </w:rPr>
        <w:t xml:space="preserve">? </w:t>
      </w:r>
      <w:r w:rsidR="002960AD" w:rsidRPr="0030564E">
        <w:rPr>
          <w:rFonts w:asciiTheme="majorHAnsi" w:hAnsiTheme="majorHAnsi" w:cstheme="majorHAnsi"/>
        </w:rPr>
        <w:t>“Станционный смотритель”</w:t>
      </w:r>
      <w:r w:rsidR="002960AD">
        <w:rPr>
          <w:rFonts w:asciiTheme="majorHAnsi" w:hAnsiTheme="majorHAnsi" w:cstheme="majorHAnsi"/>
        </w:rPr>
        <w:t xml:space="preserve"> и </w:t>
      </w:r>
      <w:r w:rsidR="002960AD" w:rsidRPr="0030564E">
        <w:rPr>
          <w:rFonts w:asciiTheme="majorHAnsi" w:hAnsiTheme="majorHAnsi" w:cstheme="majorHAnsi"/>
        </w:rPr>
        <w:t>“Шинель”</w:t>
      </w:r>
    </w:p>
    <w:p w:rsidR="001173F4" w:rsidRPr="0030564E" w:rsidRDefault="00F722C5" w:rsidP="00C21993">
      <w:pPr>
        <w:ind w:left="-567" w:right="-143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i/>
        </w:rPr>
        <w:t xml:space="preserve">2. Запишите кратко </w:t>
      </w:r>
      <w:proofErr w:type="gramStart"/>
      <w:r>
        <w:rPr>
          <w:rFonts w:asciiTheme="majorHAnsi" w:hAnsiTheme="majorHAnsi" w:cstheme="majorHAnsi"/>
          <w:b/>
          <w:i/>
        </w:rPr>
        <w:t xml:space="preserve">сюжет </w:t>
      </w:r>
      <w:r>
        <w:rPr>
          <w:rFonts w:asciiTheme="majorHAnsi" w:hAnsiTheme="majorHAnsi" w:cstheme="majorHAnsi"/>
          <w:b/>
        </w:rPr>
        <w:t xml:space="preserve"> </w:t>
      </w:r>
      <w:r w:rsidRPr="00F722C5">
        <w:rPr>
          <w:rFonts w:asciiTheme="majorHAnsi" w:hAnsiTheme="majorHAnsi" w:cstheme="majorHAnsi"/>
          <w:b/>
          <w:i/>
        </w:rPr>
        <w:t>произведений</w:t>
      </w:r>
      <w:proofErr w:type="gramEnd"/>
      <w:r w:rsidRPr="00F722C5">
        <w:rPr>
          <w:rFonts w:asciiTheme="majorHAnsi" w:hAnsiTheme="majorHAnsi" w:cstheme="majorHAnsi"/>
          <w:b/>
          <w:i/>
        </w:rPr>
        <w:t>.</w:t>
      </w:r>
    </w:p>
    <w:p w:rsidR="001173F4" w:rsidRPr="002960AD" w:rsidRDefault="001173F4" w:rsidP="002960AD">
      <w:pPr>
        <w:pStyle w:val="a5"/>
        <w:numPr>
          <w:ilvl w:val="0"/>
          <w:numId w:val="2"/>
        </w:numPr>
        <w:ind w:right="-143"/>
        <w:rPr>
          <w:rFonts w:asciiTheme="majorHAnsi" w:hAnsiTheme="majorHAnsi" w:cstheme="majorHAnsi"/>
          <w:b/>
          <w:i/>
        </w:rPr>
      </w:pPr>
      <w:r w:rsidRPr="002960AD">
        <w:rPr>
          <w:rFonts w:asciiTheme="majorHAnsi" w:hAnsiTheme="majorHAnsi" w:cstheme="majorHAnsi"/>
          <w:b/>
          <w:i/>
        </w:rPr>
        <w:t xml:space="preserve">Выразительное </w:t>
      </w:r>
      <w:r w:rsidR="00393772" w:rsidRPr="002960AD">
        <w:rPr>
          <w:rFonts w:asciiTheme="majorHAnsi" w:hAnsiTheme="majorHAnsi" w:cstheme="majorHAnsi"/>
          <w:b/>
          <w:i/>
        </w:rPr>
        <w:t>чтение отрывка</w:t>
      </w:r>
      <w:r w:rsidRPr="002960AD">
        <w:rPr>
          <w:rFonts w:asciiTheme="majorHAnsi" w:hAnsiTheme="majorHAnsi" w:cstheme="majorHAnsi"/>
          <w:b/>
          <w:i/>
        </w:rPr>
        <w:t xml:space="preserve"> из повести </w:t>
      </w:r>
      <w:proofErr w:type="spellStart"/>
      <w:r w:rsidRPr="002960AD">
        <w:rPr>
          <w:rFonts w:asciiTheme="majorHAnsi" w:hAnsiTheme="majorHAnsi" w:cstheme="majorHAnsi"/>
          <w:b/>
          <w:i/>
        </w:rPr>
        <w:t>А.С.Пушкина</w:t>
      </w:r>
      <w:proofErr w:type="spellEnd"/>
      <w:r w:rsidRPr="002960AD">
        <w:rPr>
          <w:rFonts w:asciiTheme="majorHAnsi" w:hAnsiTheme="majorHAnsi" w:cstheme="majorHAnsi"/>
          <w:b/>
          <w:i/>
        </w:rPr>
        <w:t xml:space="preserve"> «Станционный </w:t>
      </w:r>
      <w:r w:rsidR="00393772" w:rsidRPr="002960AD">
        <w:rPr>
          <w:rFonts w:asciiTheme="majorHAnsi" w:hAnsiTheme="majorHAnsi" w:cstheme="majorHAnsi"/>
          <w:b/>
          <w:i/>
        </w:rPr>
        <w:t>смотритель» (</w:t>
      </w:r>
      <w:r w:rsidRPr="002960AD">
        <w:rPr>
          <w:rFonts w:asciiTheme="majorHAnsi" w:hAnsiTheme="majorHAnsi" w:cstheme="majorHAnsi"/>
          <w:b/>
          <w:i/>
        </w:rPr>
        <w:t xml:space="preserve">у Дуни в Петербурге) </w:t>
      </w:r>
    </w:p>
    <w:p w:rsidR="002960AD" w:rsidRPr="002960AD" w:rsidRDefault="002960AD" w:rsidP="002960AD">
      <w:pPr>
        <w:pStyle w:val="a5"/>
        <w:ind w:left="-207" w:right="-143"/>
        <w:rPr>
          <w:rFonts w:asciiTheme="majorHAnsi" w:hAnsiTheme="majorHAnsi" w:cstheme="majorHAnsi"/>
        </w:rPr>
      </w:pPr>
      <w:r w:rsidRPr="002960AD">
        <w:rPr>
          <w:rFonts w:asciiTheme="majorHAnsi" w:hAnsiTheme="majorHAnsi" w:cstheme="majorHAnsi"/>
        </w:rPr>
        <w:t xml:space="preserve">Рано утром пришел он в его переднюю, и просил доложить его высокоблагородию, что старый солдат просит с ним увидеться. Военный лакей, чистя сапог на колодке объявил, что барин почивает, и что прежде одиннадцати часов не принимает никого. Смотритель ушел и возвратился в назначенное время. Минский вышел сам к нему в халате, в красной скуфье. «Что, брат, тебе надобно?» спросил он его. Сердце старика закипело, слезы навернулись на глазах, и он дрожащим голосом произнес только: «Ваше высокоблагородие!.. сделайте такую божескую милость!..» Минский взглянул на него быстро, вспыхнул, взял его за руку, повел в кабинет и запер за собою дверь. «Ваше высокоблагородие!» продолжал старик, «что с возу упало, то пропало; отдайте мне, по крайней мере, бедную мою Дуню. Ведь вы натешились ею; не погубите ж ее по </w:t>
      </w:r>
      <w:proofErr w:type="spellStart"/>
      <w:r w:rsidRPr="002960AD">
        <w:rPr>
          <w:rFonts w:asciiTheme="majorHAnsi" w:hAnsiTheme="majorHAnsi" w:cstheme="majorHAnsi"/>
        </w:rPr>
        <w:t>напрасну</w:t>
      </w:r>
      <w:proofErr w:type="spellEnd"/>
      <w:r w:rsidRPr="002960AD">
        <w:rPr>
          <w:rFonts w:asciiTheme="majorHAnsi" w:hAnsiTheme="majorHAnsi" w:cstheme="majorHAnsi"/>
        </w:rPr>
        <w:t xml:space="preserve">». — «Что сделано, того не воротишь», сказал молодой человек в крайнем замешательстве; «виноват перед тобою, и рад просить у тебя прощения; но не думай, чтоб я Дуню мог покинуть: она будет счастлива, даю тебе честное слово. Зачем тебе ее? Она меня любит; она отвыкла от прежнего своего состояния. Ни ты, ни она — вы не забудете того, что случилось». Потом, сунув ему что-то за рукав, он отворил дверь, и смотритель, сам не </w:t>
      </w:r>
      <w:proofErr w:type="gramStart"/>
      <w:r w:rsidRPr="002960AD">
        <w:rPr>
          <w:rFonts w:asciiTheme="majorHAnsi" w:hAnsiTheme="majorHAnsi" w:cstheme="majorHAnsi"/>
        </w:rPr>
        <w:t>помня</w:t>
      </w:r>
      <w:proofErr w:type="gramEnd"/>
      <w:r w:rsidRPr="002960AD">
        <w:rPr>
          <w:rFonts w:asciiTheme="majorHAnsi" w:hAnsiTheme="majorHAnsi" w:cstheme="majorHAnsi"/>
        </w:rPr>
        <w:t xml:space="preserve"> как, очутился на улице.</w:t>
      </w:r>
    </w:p>
    <w:p w:rsidR="002960AD" w:rsidRPr="002960AD" w:rsidRDefault="002960AD" w:rsidP="002960AD">
      <w:pPr>
        <w:pStyle w:val="a5"/>
        <w:ind w:left="-207" w:right="-143"/>
        <w:rPr>
          <w:rFonts w:asciiTheme="majorHAnsi" w:hAnsiTheme="majorHAnsi" w:cstheme="majorHAnsi"/>
        </w:rPr>
      </w:pPr>
    </w:p>
    <w:p w:rsidR="002960AD" w:rsidRPr="002960AD" w:rsidRDefault="002960AD" w:rsidP="002960AD">
      <w:pPr>
        <w:pStyle w:val="a5"/>
        <w:ind w:left="-207" w:right="-143"/>
        <w:rPr>
          <w:rFonts w:asciiTheme="majorHAnsi" w:hAnsiTheme="majorHAnsi" w:cstheme="majorHAnsi"/>
        </w:rPr>
      </w:pPr>
      <w:r w:rsidRPr="002960AD">
        <w:rPr>
          <w:rFonts w:asciiTheme="majorHAnsi" w:hAnsiTheme="majorHAnsi" w:cstheme="majorHAnsi"/>
        </w:rPr>
        <w:t xml:space="preserve">Долго стоял он неподвижно, наконец увидел за обшлагом своего рукава сверток бумаг; он вынул их и развернул несколько пяти и десятирублевых смятых ассигнаций. Слезы опять навернулись на глазах его, слезы негодования! Он сжал бумажки в комок, бросил их на </w:t>
      </w:r>
      <w:proofErr w:type="spellStart"/>
      <w:r w:rsidRPr="002960AD">
        <w:rPr>
          <w:rFonts w:asciiTheme="majorHAnsi" w:hAnsiTheme="majorHAnsi" w:cstheme="majorHAnsi"/>
        </w:rPr>
        <w:t>земь</w:t>
      </w:r>
      <w:proofErr w:type="spellEnd"/>
      <w:r w:rsidRPr="002960AD">
        <w:rPr>
          <w:rFonts w:asciiTheme="majorHAnsi" w:hAnsiTheme="majorHAnsi" w:cstheme="majorHAnsi"/>
        </w:rPr>
        <w:t xml:space="preserve">, притоптал каблуком, и пошел… </w:t>
      </w:r>
      <w:proofErr w:type="spellStart"/>
      <w:r w:rsidRPr="002960AD">
        <w:rPr>
          <w:rFonts w:asciiTheme="majorHAnsi" w:hAnsiTheme="majorHAnsi" w:cstheme="majorHAnsi"/>
        </w:rPr>
        <w:t>Отошед</w:t>
      </w:r>
      <w:proofErr w:type="spellEnd"/>
      <w:r w:rsidRPr="002960AD">
        <w:rPr>
          <w:rFonts w:asciiTheme="majorHAnsi" w:hAnsiTheme="majorHAnsi" w:cstheme="majorHAnsi"/>
        </w:rPr>
        <w:t xml:space="preserve"> несколько шагов, он остановился, подумал… и воротился… но ассигнаций уже не было. Хорошо </w:t>
      </w:r>
      <w:r w:rsidRPr="002960AD">
        <w:rPr>
          <w:rFonts w:asciiTheme="majorHAnsi" w:hAnsiTheme="majorHAnsi" w:cstheme="majorHAnsi"/>
        </w:rPr>
        <w:lastRenderedPageBreak/>
        <w:t xml:space="preserve">одетый молодой человек, </w:t>
      </w:r>
      <w:proofErr w:type="spellStart"/>
      <w:r w:rsidRPr="002960AD">
        <w:rPr>
          <w:rFonts w:asciiTheme="majorHAnsi" w:hAnsiTheme="majorHAnsi" w:cstheme="majorHAnsi"/>
        </w:rPr>
        <w:t>увидя</w:t>
      </w:r>
      <w:proofErr w:type="spellEnd"/>
      <w:r w:rsidRPr="002960AD">
        <w:rPr>
          <w:rFonts w:asciiTheme="majorHAnsi" w:hAnsiTheme="majorHAnsi" w:cstheme="majorHAnsi"/>
        </w:rPr>
        <w:t xml:space="preserve"> его, подбежал к извозчику, сел поспешно и закричал: «пошел!..» Смотритель за ним не погнался. Он решился отправиться домой на свою станцию, но прежде хотел хоть раз еще увидеть бедную свою Дуню. Для сего, дни через два, воротился он к Минскому; но военный лакей сказал ему сурово, что барин никого не принимает, грудью вытеснил его из передней, и хлопнул двери ему под нос. Смотритель постоял, постоял — да и пошел.</w:t>
      </w:r>
    </w:p>
    <w:p w:rsidR="002960AD" w:rsidRPr="002960AD" w:rsidRDefault="002960AD" w:rsidP="002960AD">
      <w:pPr>
        <w:pStyle w:val="a5"/>
        <w:ind w:left="-207" w:right="-143"/>
        <w:rPr>
          <w:rFonts w:asciiTheme="majorHAnsi" w:hAnsiTheme="majorHAnsi" w:cstheme="majorHAnsi"/>
        </w:rPr>
      </w:pPr>
    </w:p>
    <w:p w:rsidR="002960AD" w:rsidRPr="002960AD" w:rsidRDefault="002960AD" w:rsidP="002960AD">
      <w:pPr>
        <w:pStyle w:val="a5"/>
        <w:ind w:left="-207" w:right="-143"/>
        <w:rPr>
          <w:rFonts w:asciiTheme="majorHAnsi" w:hAnsiTheme="majorHAnsi" w:cstheme="majorHAnsi"/>
        </w:rPr>
      </w:pPr>
      <w:r w:rsidRPr="002960AD">
        <w:rPr>
          <w:rFonts w:asciiTheme="majorHAnsi" w:hAnsiTheme="majorHAnsi" w:cstheme="majorHAnsi"/>
        </w:rPr>
        <w:t xml:space="preserve">В этот самый день, вечером, шел он по Литейной, отслужив молебен у Всех Скорбящих. Вдруг промчались перед ним щегольские дрожки, и смотритель узнал Минского. Дрожки остановились перед трехэтажным домом, у самого подъезда, и гусар вбежал на крыльцо. Счастливая мысль мелькнула в голове смотрителя. Он воротился, и </w:t>
      </w:r>
      <w:proofErr w:type="spellStart"/>
      <w:r w:rsidRPr="002960AD">
        <w:rPr>
          <w:rFonts w:asciiTheme="majorHAnsi" w:hAnsiTheme="majorHAnsi" w:cstheme="majorHAnsi"/>
        </w:rPr>
        <w:t>поровнявшись</w:t>
      </w:r>
      <w:proofErr w:type="spellEnd"/>
      <w:r w:rsidRPr="002960AD">
        <w:rPr>
          <w:rFonts w:asciiTheme="majorHAnsi" w:hAnsiTheme="majorHAnsi" w:cstheme="majorHAnsi"/>
        </w:rPr>
        <w:t xml:space="preserve"> с кучером: «Чья, брат, лошадь?» спросил он, «не Минского ли?» — «Точно так», отвечал кучер, «а что тебе?» — «Да вот что: барин твой приказал мне отнести к его Дуне записочку, а я и позабудь, </w:t>
      </w:r>
      <w:proofErr w:type="gramStart"/>
      <w:r w:rsidRPr="002960AD">
        <w:rPr>
          <w:rFonts w:asciiTheme="majorHAnsi" w:hAnsiTheme="majorHAnsi" w:cstheme="majorHAnsi"/>
        </w:rPr>
        <w:t>где Дуня-то</w:t>
      </w:r>
      <w:proofErr w:type="gramEnd"/>
      <w:r w:rsidRPr="002960AD">
        <w:rPr>
          <w:rFonts w:asciiTheme="majorHAnsi" w:hAnsiTheme="majorHAnsi" w:cstheme="majorHAnsi"/>
        </w:rPr>
        <w:t xml:space="preserve"> его живет». — «Да вот здесь, во втором этаже. Опоздал ты, брат, с твоей запиской; теперь уж он сам у нее». — «Нужды нет», возразил смотритель с неизъяснимым движением сердца, «спасибо, что надоумил, а я свое дело сделаю». И с этим словом пошел он по лестнице.</w:t>
      </w:r>
    </w:p>
    <w:p w:rsidR="002960AD" w:rsidRPr="002960AD" w:rsidRDefault="002960AD" w:rsidP="002960AD">
      <w:pPr>
        <w:pStyle w:val="a5"/>
        <w:ind w:left="-207" w:right="-143"/>
        <w:rPr>
          <w:rFonts w:asciiTheme="majorHAnsi" w:hAnsiTheme="majorHAnsi" w:cstheme="majorHAnsi"/>
        </w:rPr>
      </w:pPr>
    </w:p>
    <w:p w:rsidR="002960AD" w:rsidRDefault="002960AD" w:rsidP="002960AD">
      <w:pPr>
        <w:pStyle w:val="a5"/>
        <w:ind w:left="-207" w:right="-143"/>
        <w:rPr>
          <w:rFonts w:asciiTheme="majorHAnsi" w:hAnsiTheme="majorHAnsi" w:cstheme="majorHAnsi"/>
        </w:rPr>
      </w:pPr>
      <w:r w:rsidRPr="002960AD">
        <w:rPr>
          <w:rFonts w:asciiTheme="majorHAnsi" w:hAnsiTheme="majorHAnsi" w:cstheme="majorHAnsi"/>
        </w:rPr>
        <w:t xml:space="preserve">Двери были заперты; он позвонил, прошло несколько секунд; в тягостном для него ожидании. Ключ загремел, ему отворили. «Здесь стоит Авдотья Самсоновна?» спросил он. «Здесь» отвечала молодая служанка; «зачем тебе ее надобно?» Смотритель, не отвечая, вошел в залу. «Нельзя, нельзя!» закричала вслед ему служанка: «у Авдотьи Самсоновны гости». Но смотритель, не слушая шел далее. Две первые комнаты были темны, в третьей был огонь. Он подошел к растворенной двери и остановился. </w:t>
      </w:r>
      <w:proofErr w:type="gramStart"/>
      <w:r w:rsidRPr="002960AD">
        <w:rPr>
          <w:rFonts w:asciiTheme="majorHAnsi" w:hAnsiTheme="majorHAnsi" w:cstheme="majorHAnsi"/>
        </w:rPr>
        <w:t>В комнате</w:t>
      </w:r>
      <w:proofErr w:type="gramEnd"/>
      <w:r w:rsidRPr="002960AD">
        <w:rPr>
          <w:rFonts w:asciiTheme="majorHAnsi" w:hAnsiTheme="majorHAnsi" w:cstheme="majorHAnsi"/>
        </w:rPr>
        <w:t xml:space="preserve"> прекрасно-убранной Минский сидел в задумчивости. Дуня, одетая со всею роскошью моды, сидела на ручке его кресел, как наездница на своем английском седле. Она с нежностью смотрела на Минского, наматывая черные его кудри на свои сверкающие пальцы. Бедный смотритель! Никогда дочь его не казалась ему столь прекрасною; он по неволе ею любовался. «Кто там?» спросила она, не подымая головы. Он все молчал. Не получая ответа, Дуня подняла голову… и с криком упала на ковер. Испуганный Минский кинулся ее подымать, и вдруг </w:t>
      </w:r>
      <w:proofErr w:type="spellStart"/>
      <w:r w:rsidRPr="002960AD">
        <w:rPr>
          <w:rFonts w:asciiTheme="majorHAnsi" w:hAnsiTheme="majorHAnsi" w:cstheme="majorHAnsi"/>
        </w:rPr>
        <w:t>увидя</w:t>
      </w:r>
      <w:proofErr w:type="spellEnd"/>
      <w:r w:rsidRPr="002960AD">
        <w:rPr>
          <w:rFonts w:asciiTheme="majorHAnsi" w:hAnsiTheme="majorHAnsi" w:cstheme="majorHAnsi"/>
        </w:rPr>
        <w:t xml:space="preserve"> в дверях старого смотрителя, оставил Дуню, и подошел к нему, дрожа от гнева. «Чего тебе надобно?» сказал он ему, стиснув зубы; «что ты за мною всюду крадешься, как разбойник? или хочешь меня зарезать? Пошел вон!» и сильной рукою схватив старика за ворот, вытолкнул его на лестницу.</w:t>
      </w:r>
    </w:p>
    <w:p w:rsidR="00074329" w:rsidRPr="002960AD" w:rsidRDefault="00074329" w:rsidP="002960AD">
      <w:pPr>
        <w:pStyle w:val="a5"/>
        <w:ind w:left="-207" w:right="-143"/>
        <w:rPr>
          <w:rFonts w:asciiTheme="majorHAnsi" w:hAnsiTheme="majorHAnsi" w:cstheme="majorHAnsi"/>
        </w:rPr>
      </w:pPr>
    </w:p>
    <w:p w:rsidR="001173F4" w:rsidRPr="002960AD" w:rsidRDefault="001173F4" w:rsidP="002960AD">
      <w:pPr>
        <w:pStyle w:val="a5"/>
        <w:numPr>
          <w:ilvl w:val="0"/>
          <w:numId w:val="2"/>
        </w:numPr>
        <w:ind w:right="-143"/>
        <w:rPr>
          <w:rFonts w:asciiTheme="majorHAnsi" w:hAnsiTheme="majorHAnsi" w:cstheme="majorHAnsi"/>
          <w:b/>
          <w:i/>
        </w:rPr>
      </w:pPr>
      <w:r w:rsidRPr="002960AD">
        <w:rPr>
          <w:rFonts w:asciiTheme="majorHAnsi" w:hAnsiTheme="majorHAnsi" w:cstheme="majorHAnsi"/>
          <w:b/>
          <w:i/>
        </w:rPr>
        <w:t xml:space="preserve">Выразительное </w:t>
      </w:r>
      <w:r w:rsidR="00393772" w:rsidRPr="002960AD">
        <w:rPr>
          <w:rFonts w:asciiTheme="majorHAnsi" w:hAnsiTheme="majorHAnsi" w:cstheme="majorHAnsi"/>
          <w:b/>
          <w:i/>
        </w:rPr>
        <w:t>чтение отрывка</w:t>
      </w:r>
      <w:r w:rsidRPr="002960AD">
        <w:rPr>
          <w:rFonts w:asciiTheme="majorHAnsi" w:hAnsiTheme="majorHAnsi" w:cstheme="majorHAnsi"/>
          <w:b/>
          <w:i/>
        </w:rPr>
        <w:t xml:space="preserve"> из </w:t>
      </w:r>
      <w:proofErr w:type="gramStart"/>
      <w:r w:rsidRPr="002960AD">
        <w:rPr>
          <w:rFonts w:asciiTheme="majorHAnsi" w:hAnsiTheme="majorHAnsi" w:cstheme="majorHAnsi"/>
          <w:b/>
          <w:i/>
        </w:rPr>
        <w:t xml:space="preserve">повести  </w:t>
      </w:r>
      <w:proofErr w:type="spellStart"/>
      <w:r w:rsidRPr="002960AD">
        <w:rPr>
          <w:rFonts w:asciiTheme="majorHAnsi" w:hAnsiTheme="majorHAnsi" w:cstheme="majorHAnsi"/>
          <w:b/>
          <w:i/>
        </w:rPr>
        <w:t>Н.В.Гоголя</w:t>
      </w:r>
      <w:proofErr w:type="spellEnd"/>
      <w:proofErr w:type="gramEnd"/>
      <w:r w:rsidRPr="002960AD">
        <w:rPr>
          <w:rFonts w:asciiTheme="majorHAnsi" w:hAnsiTheme="majorHAnsi" w:cstheme="majorHAnsi"/>
          <w:b/>
          <w:i/>
        </w:rPr>
        <w:t xml:space="preserve"> «Шинель» (на приеме у значительного лица)  </w:t>
      </w:r>
    </w:p>
    <w:p w:rsidR="002960AD" w:rsidRPr="002960AD" w:rsidRDefault="002960AD" w:rsidP="002960AD">
      <w:pPr>
        <w:pStyle w:val="a5"/>
        <w:ind w:left="153" w:right="-143"/>
        <w:rPr>
          <w:rFonts w:asciiTheme="majorHAnsi" w:hAnsiTheme="majorHAnsi" w:cstheme="majorHAnsi"/>
        </w:rPr>
      </w:pPr>
      <w:r w:rsidRPr="002960AD">
        <w:rPr>
          <w:rFonts w:asciiTheme="majorHAnsi" w:hAnsiTheme="majorHAnsi" w:cstheme="majorHAnsi"/>
        </w:rPr>
        <w:t xml:space="preserve">Значительное лицо находился в своем кабинете и разговорился очень-очень весело с одним недавно приехавшим старинным знакомым и товарищем детства, с которым несколько лет не видался. В это время доложили ему, что пришел какой-то </w:t>
      </w:r>
      <w:proofErr w:type="spellStart"/>
      <w:r w:rsidRPr="002960AD">
        <w:rPr>
          <w:rFonts w:asciiTheme="majorHAnsi" w:hAnsiTheme="majorHAnsi" w:cstheme="majorHAnsi"/>
        </w:rPr>
        <w:t>Башмачкин</w:t>
      </w:r>
      <w:proofErr w:type="spellEnd"/>
      <w:r w:rsidRPr="002960AD">
        <w:rPr>
          <w:rFonts w:asciiTheme="majorHAnsi" w:hAnsiTheme="majorHAnsi" w:cstheme="majorHAnsi"/>
        </w:rPr>
        <w:t xml:space="preserve">. Он спросил отрывисто: «Кто такой?» Ему отвечали: «Какой-то чиновник». — «А! может подождать, теперь не время», — сказал значительный человек. Здесь надобно сказать, что значительный человек совершенно прилгнул: ему было время, они давно уже с приятелем переговорили обо всем и уже давно перекладывали разговор весьма длинными молчаньями, слегка только </w:t>
      </w:r>
      <w:proofErr w:type="spellStart"/>
      <w:r w:rsidRPr="002960AD">
        <w:rPr>
          <w:rFonts w:asciiTheme="majorHAnsi" w:hAnsiTheme="majorHAnsi" w:cstheme="majorHAnsi"/>
        </w:rPr>
        <w:t>потрепливая</w:t>
      </w:r>
      <w:proofErr w:type="spellEnd"/>
      <w:r w:rsidRPr="002960AD">
        <w:rPr>
          <w:rFonts w:asciiTheme="majorHAnsi" w:hAnsiTheme="majorHAnsi" w:cstheme="majorHAnsi"/>
        </w:rPr>
        <w:t xml:space="preserve"> друг друга по ляжке и приговаривая: «Так-то, Иван Абрамович!» — «Этак-то, Степан Варламович!» Но при всем том, однако же, велел он чиновнику подождать, чтобы показать приятелю, </w:t>
      </w:r>
      <w:proofErr w:type="gramStart"/>
      <w:r w:rsidRPr="002960AD">
        <w:rPr>
          <w:rFonts w:asciiTheme="majorHAnsi" w:hAnsiTheme="majorHAnsi" w:cstheme="majorHAnsi"/>
        </w:rPr>
        <w:t>человеку</w:t>
      </w:r>
      <w:proofErr w:type="gramEnd"/>
      <w:r w:rsidRPr="002960AD">
        <w:rPr>
          <w:rFonts w:asciiTheme="majorHAnsi" w:hAnsiTheme="majorHAnsi" w:cstheme="majorHAnsi"/>
        </w:rPr>
        <w:t xml:space="preserve"> давно не служившему и зажившемуся дома в деревне, сколько времени чиновники дожидаются у него в передней. Наконец наговорившись, а еще более намолчавшись вдоволь и выкуривши сигарку в весьма покойных креслах с откидными спинками, он </w:t>
      </w:r>
      <w:proofErr w:type="gramStart"/>
      <w:r w:rsidRPr="002960AD">
        <w:rPr>
          <w:rFonts w:asciiTheme="majorHAnsi" w:hAnsiTheme="majorHAnsi" w:cstheme="majorHAnsi"/>
        </w:rPr>
        <w:t>наконец</w:t>
      </w:r>
      <w:proofErr w:type="gramEnd"/>
      <w:r w:rsidRPr="002960AD">
        <w:rPr>
          <w:rFonts w:asciiTheme="majorHAnsi" w:hAnsiTheme="majorHAnsi" w:cstheme="majorHAnsi"/>
        </w:rPr>
        <w:t xml:space="preserve"> как будто вдруг вспомнил и сказал секретарю, остановившемуся у дверей с бумагами для доклада: «Да, ведь там стоит, кажется, чиновник; скажите ему, что он может войти». Увидевши смиренный вид Акакия Акакиевича и его старенький вицмундир, он оборотился к нему вдруг и сказал: «Что вам угодно?» — голосом отрывистым и твердым, которому нарочно учился </w:t>
      </w:r>
      <w:proofErr w:type="spellStart"/>
      <w:r w:rsidRPr="002960AD">
        <w:rPr>
          <w:rFonts w:asciiTheme="majorHAnsi" w:hAnsiTheme="majorHAnsi" w:cstheme="majorHAnsi"/>
        </w:rPr>
        <w:t>заране</w:t>
      </w:r>
      <w:proofErr w:type="spellEnd"/>
      <w:r w:rsidRPr="002960AD">
        <w:rPr>
          <w:rFonts w:asciiTheme="majorHAnsi" w:hAnsiTheme="majorHAnsi" w:cstheme="majorHAnsi"/>
        </w:rPr>
        <w:t xml:space="preserve"> у себя в комнате, в уединении и перед зеркалом, еще за неделю до получения нынешнего своего места и генеральского чина. Акакий </w:t>
      </w:r>
      <w:r w:rsidRPr="002960AD">
        <w:rPr>
          <w:rFonts w:asciiTheme="majorHAnsi" w:hAnsiTheme="majorHAnsi" w:cstheme="majorHAnsi"/>
        </w:rPr>
        <w:lastRenderedPageBreak/>
        <w:t xml:space="preserve">Акакиевич уже заблаговременно почувствовал надлежащую робость, несколько смутился и, как мог, сколько могла позволить ему свобода языка, изъяснил с прибавлением даже чаще, чем в другое время, частиц «того», что была-де шинель совершенно новая, и теперь ограблен бесчеловечным образом, и что он обращается к нему, чтоб он ходатайством своим как-нибудь того, списался бы с господином обер-полицмейстером или другим кем и отыскал шинель. Генералу, неизвестно почему, показалось такое обхождение </w:t>
      </w:r>
      <w:proofErr w:type="spellStart"/>
      <w:r w:rsidRPr="002960AD">
        <w:rPr>
          <w:rFonts w:asciiTheme="majorHAnsi" w:hAnsiTheme="majorHAnsi" w:cstheme="majorHAnsi"/>
        </w:rPr>
        <w:t>фамилиярным</w:t>
      </w:r>
      <w:proofErr w:type="spellEnd"/>
      <w:r w:rsidRPr="002960AD">
        <w:rPr>
          <w:rFonts w:asciiTheme="majorHAnsi" w:hAnsiTheme="majorHAnsi" w:cstheme="majorHAnsi"/>
        </w:rPr>
        <w:t>.</w:t>
      </w:r>
    </w:p>
    <w:p w:rsidR="002960AD" w:rsidRPr="002960AD" w:rsidRDefault="002960AD" w:rsidP="002960AD">
      <w:pPr>
        <w:pStyle w:val="a5"/>
        <w:ind w:left="153" w:right="-143"/>
        <w:rPr>
          <w:rFonts w:asciiTheme="majorHAnsi" w:hAnsiTheme="majorHAnsi" w:cstheme="majorHAnsi"/>
        </w:rPr>
      </w:pPr>
      <w:r w:rsidRPr="002960AD">
        <w:rPr>
          <w:rFonts w:asciiTheme="majorHAnsi" w:hAnsiTheme="majorHAnsi" w:cstheme="majorHAnsi"/>
        </w:rPr>
        <w:t>— Что вы, милостивый государь, — продолжал он отрывисто, — не знаете порядка? куда вы зашла? не знаете, как водятся дела? Об этом вы должны были прежде подать просьбу в канцелярию; она пошла бы к столоначальнику, к начальнику отделения, потом передана была бы секретарю, а секретарь доставил бы ее уже мне...</w:t>
      </w:r>
    </w:p>
    <w:p w:rsidR="002960AD" w:rsidRPr="002960AD" w:rsidRDefault="002960AD" w:rsidP="002960AD">
      <w:pPr>
        <w:pStyle w:val="a5"/>
        <w:ind w:left="153" w:right="-143"/>
        <w:rPr>
          <w:rFonts w:asciiTheme="majorHAnsi" w:hAnsiTheme="majorHAnsi" w:cstheme="majorHAnsi"/>
        </w:rPr>
      </w:pPr>
      <w:proofErr w:type="gramStart"/>
      <w:r w:rsidRPr="002960AD">
        <w:rPr>
          <w:rFonts w:asciiTheme="majorHAnsi" w:hAnsiTheme="majorHAnsi" w:cstheme="majorHAnsi"/>
        </w:rPr>
        <w:t>— Но, ваше превосходительство</w:t>
      </w:r>
      <w:proofErr w:type="gramEnd"/>
      <w:r w:rsidRPr="002960AD">
        <w:rPr>
          <w:rFonts w:asciiTheme="majorHAnsi" w:hAnsiTheme="majorHAnsi" w:cstheme="majorHAnsi"/>
        </w:rPr>
        <w:t>, — сказал Акакий Акакиевич, стараясь собрать всю небольшую горсть присутствия духа, какая только в нем была, и чувствуя в то же время, что он вспотел ужасным образом, — я ваше превосходительство осмелился утрудить потому, что секретари того... ненадежный народ...</w:t>
      </w:r>
    </w:p>
    <w:p w:rsidR="002960AD" w:rsidRPr="002960AD" w:rsidRDefault="002960AD" w:rsidP="002960AD">
      <w:pPr>
        <w:pStyle w:val="a5"/>
        <w:ind w:left="153" w:right="-143"/>
        <w:rPr>
          <w:rFonts w:asciiTheme="majorHAnsi" w:hAnsiTheme="majorHAnsi" w:cstheme="majorHAnsi"/>
        </w:rPr>
      </w:pPr>
      <w:r w:rsidRPr="002960AD">
        <w:rPr>
          <w:rFonts w:asciiTheme="majorHAnsi" w:hAnsiTheme="majorHAnsi" w:cstheme="majorHAnsi"/>
        </w:rPr>
        <w:t>— Что, что, что? — сказал значительное лицо. — Откуда вы набрались такого духу? откуда вы мыслей таких набрались? что за буйство такое распространилось между молодыми людьми против начальников и высших!</w:t>
      </w:r>
    </w:p>
    <w:p w:rsidR="002960AD" w:rsidRPr="002960AD" w:rsidRDefault="002960AD" w:rsidP="002960AD">
      <w:pPr>
        <w:pStyle w:val="a5"/>
        <w:ind w:left="153" w:right="-143"/>
        <w:rPr>
          <w:rFonts w:asciiTheme="majorHAnsi" w:hAnsiTheme="majorHAnsi" w:cstheme="majorHAnsi"/>
        </w:rPr>
      </w:pPr>
      <w:r w:rsidRPr="002960AD">
        <w:rPr>
          <w:rFonts w:asciiTheme="majorHAnsi" w:hAnsiTheme="majorHAnsi" w:cstheme="majorHAnsi"/>
        </w:rPr>
        <w:t>Значительное лицо, кажется, не заметил, что Акакию Акакиевичу забралось уже за пятьдесят лет. Стало быть, если бы он и мог назваться молодым человеком, то разве только относительно, то есть в отношении к тому, кому уже было семьдесят лет.</w:t>
      </w:r>
    </w:p>
    <w:p w:rsidR="002960AD" w:rsidRPr="002960AD" w:rsidRDefault="002960AD" w:rsidP="002960AD">
      <w:pPr>
        <w:pStyle w:val="a5"/>
        <w:ind w:left="153" w:right="-143"/>
        <w:rPr>
          <w:rFonts w:asciiTheme="majorHAnsi" w:hAnsiTheme="majorHAnsi" w:cstheme="majorHAnsi"/>
        </w:rPr>
      </w:pPr>
      <w:r w:rsidRPr="002960AD">
        <w:rPr>
          <w:rFonts w:asciiTheme="majorHAnsi" w:hAnsiTheme="majorHAnsi" w:cstheme="majorHAnsi"/>
        </w:rPr>
        <w:t>— Знаете ли вы, кому это говорите? понимаете ли вы, кто стоит перед вами? понимаете ли вы это, понимаете ли это? я вас спрашиваю.</w:t>
      </w:r>
    </w:p>
    <w:p w:rsidR="002960AD" w:rsidRPr="002960AD" w:rsidRDefault="002960AD" w:rsidP="002960AD">
      <w:pPr>
        <w:pStyle w:val="a5"/>
        <w:ind w:left="153" w:right="-143"/>
        <w:rPr>
          <w:rFonts w:asciiTheme="majorHAnsi" w:hAnsiTheme="majorHAnsi" w:cstheme="majorHAnsi"/>
        </w:rPr>
      </w:pPr>
      <w:r w:rsidRPr="002960AD">
        <w:rPr>
          <w:rFonts w:asciiTheme="majorHAnsi" w:hAnsiTheme="majorHAnsi" w:cstheme="majorHAnsi"/>
        </w:rPr>
        <w:t>Тут он топнул ногою, возведя голос до такой сильной ноты, что даже и не Акакию Акакиевичу сделалось бы страшно. Акакий Акакиевич так и обмер, пошатнулся, затрясся всем телом и никак не мог стоять: если бы не подбежали тут же сторожа поддержать его, он бы шлепнулся на пол; его вынесли почти без движения. А значительное лицо, довольный тем, что эффект превзошел даже ожидание, и совершенно упоенный мыслью, что слово его может лишить даже чувств человека, искоса взглянул на приятеля, чтобы узнать, как он на это смотрит, и не без удовольствия увидел, что приятель его находился в самом неопределенном состоянии и начинал даже с своей стороны сам чувствовать страх.</w:t>
      </w:r>
    </w:p>
    <w:p w:rsidR="001173F4" w:rsidRPr="0030564E" w:rsidRDefault="002960AD" w:rsidP="00C21993">
      <w:pPr>
        <w:ind w:left="-567" w:right="-143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5</w:t>
      </w:r>
      <w:r w:rsidR="001173F4" w:rsidRPr="0030564E">
        <w:rPr>
          <w:rFonts w:asciiTheme="majorHAnsi" w:hAnsiTheme="majorHAnsi" w:cstheme="majorHAnsi"/>
          <w:b/>
          <w:i/>
        </w:rPr>
        <w:t>. Чем объединены герои?</w:t>
      </w:r>
    </w:p>
    <w:p w:rsidR="001173F4" w:rsidRPr="0030564E" w:rsidRDefault="002960AD" w:rsidP="00C21993">
      <w:pPr>
        <w:ind w:left="-567" w:right="-143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6</w:t>
      </w:r>
      <w:r w:rsidR="001173F4" w:rsidRPr="0030564E">
        <w:rPr>
          <w:rFonts w:asciiTheme="majorHAnsi" w:hAnsiTheme="majorHAnsi" w:cstheme="majorHAnsi"/>
          <w:b/>
          <w:i/>
        </w:rPr>
        <w:t xml:space="preserve">. </w:t>
      </w:r>
      <w:r w:rsidR="00393772" w:rsidRPr="0030564E">
        <w:rPr>
          <w:rFonts w:asciiTheme="majorHAnsi" w:hAnsiTheme="majorHAnsi" w:cstheme="majorHAnsi"/>
          <w:b/>
          <w:i/>
        </w:rPr>
        <w:t>Записать ключевые</w:t>
      </w:r>
      <w:r w:rsidR="001173F4" w:rsidRPr="0030564E">
        <w:rPr>
          <w:rFonts w:asciiTheme="majorHAnsi" w:hAnsiTheme="majorHAnsi" w:cstheme="majorHAnsi"/>
          <w:b/>
          <w:i/>
        </w:rPr>
        <w:t xml:space="preserve"> слова, характери</w:t>
      </w:r>
      <w:r w:rsidR="00C212EB">
        <w:rPr>
          <w:rFonts w:asciiTheme="majorHAnsi" w:hAnsiTheme="majorHAnsi" w:cstheme="majorHAnsi"/>
          <w:b/>
          <w:i/>
        </w:rPr>
        <w:t>зующие героев этих произведений (из отрывков).</w:t>
      </w:r>
    </w:p>
    <w:p w:rsidR="001173F4" w:rsidRPr="0030564E" w:rsidRDefault="002960AD" w:rsidP="00C21993">
      <w:pPr>
        <w:ind w:left="-567" w:right="-143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7</w:t>
      </w:r>
      <w:r w:rsidR="001173F4" w:rsidRPr="0030564E">
        <w:rPr>
          <w:rFonts w:asciiTheme="majorHAnsi" w:hAnsiTheme="majorHAnsi" w:cstheme="majorHAnsi"/>
          <w:b/>
          <w:i/>
        </w:rPr>
        <w:t>.</w:t>
      </w:r>
      <w:r>
        <w:rPr>
          <w:rFonts w:asciiTheme="majorHAnsi" w:hAnsiTheme="majorHAnsi" w:cstheme="majorHAnsi"/>
          <w:b/>
          <w:i/>
        </w:rPr>
        <w:t xml:space="preserve"> </w:t>
      </w:r>
      <w:r w:rsidR="001173F4" w:rsidRPr="0030564E">
        <w:rPr>
          <w:rFonts w:asciiTheme="majorHAnsi" w:hAnsiTheme="majorHAnsi" w:cstheme="majorHAnsi"/>
          <w:b/>
          <w:i/>
        </w:rPr>
        <w:t xml:space="preserve">Какой вывод можно сделать? Сформулируйте его самостоятельно. </w:t>
      </w:r>
    </w:p>
    <w:p w:rsidR="001173F4" w:rsidRPr="0030564E" w:rsidRDefault="001173F4" w:rsidP="00C21993">
      <w:pPr>
        <w:ind w:left="-567" w:right="-143"/>
        <w:rPr>
          <w:rFonts w:asciiTheme="majorHAnsi" w:hAnsiTheme="majorHAnsi" w:cstheme="majorHAnsi"/>
        </w:rPr>
      </w:pPr>
      <w:r w:rsidRPr="0030564E">
        <w:rPr>
          <w:rFonts w:asciiTheme="majorHAnsi" w:hAnsiTheme="majorHAnsi" w:cstheme="majorHAnsi"/>
        </w:rPr>
        <w:t xml:space="preserve">Маленький человек - это человек </w:t>
      </w:r>
      <w:proofErr w:type="gramStart"/>
      <w:r w:rsidRPr="0030564E">
        <w:rPr>
          <w:rFonts w:asciiTheme="majorHAnsi" w:hAnsiTheme="majorHAnsi" w:cstheme="majorHAnsi"/>
        </w:rPr>
        <w:t xml:space="preserve"> ….</w:t>
      </w:r>
      <w:proofErr w:type="gramEnd"/>
      <w:r w:rsidR="00393772" w:rsidRPr="0030564E">
        <w:rPr>
          <w:rFonts w:asciiTheme="majorHAnsi" w:hAnsiTheme="majorHAnsi" w:cstheme="majorHAnsi"/>
        </w:rPr>
        <w:t xml:space="preserve"> </w:t>
      </w:r>
      <w:r w:rsidRPr="0030564E">
        <w:rPr>
          <w:rFonts w:asciiTheme="majorHAnsi" w:hAnsiTheme="majorHAnsi" w:cstheme="majorHAnsi"/>
        </w:rPr>
        <w:t>социального положения и происхождения, не одаренный  … способностями, не отличающийся  …</w:t>
      </w:r>
      <w:r w:rsidR="00393772" w:rsidRPr="0030564E">
        <w:rPr>
          <w:rFonts w:asciiTheme="majorHAnsi" w:hAnsiTheme="majorHAnsi" w:cstheme="majorHAnsi"/>
        </w:rPr>
        <w:t xml:space="preserve"> </w:t>
      </w:r>
      <w:r w:rsidRPr="0030564E">
        <w:rPr>
          <w:rFonts w:asciiTheme="majorHAnsi" w:hAnsiTheme="majorHAnsi" w:cstheme="majorHAnsi"/>
        </w:rPr>
        <w:t xml:space="preserve">характера, но при этом  …, никому не делающий  …, безобидный, обладающий  … душевными и духовными качествами.  </w:t>
      </w:r>
    </w:p>
    <w:p w:rsidR="001173F4" w:rsidRPr="0030564E" w:rsidRDefault="00904539" w:rsidP="00C21993">
      <w:pPr>
        <w:ind w:left="-567" w:right="-143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8</w:t>
      </w:r>
      <w:r w:rsidR="001173F4" w:rsidRPr="0030564E">
        <w:rPr>
          <w:rFonts w:asciiTheme="majorHAnsi" w:hAnsiTheme="majorHAnsi" w:cstheme="majorHAnsi"/>
          <w:b/>
          <w:i/>
        </w:rPr>
        <w:t xml:space="preserve">. Составьте </w:t>
      </w:r>
      <w:proofErr w:type="spellStart"/>
      <w:r w:rsidR="001173F4" w:rsidRPr="0030564E">
        <w:rPr>
          <w:rFonts w:asciiTheme="majorHAnsi" w:hAnsiTheme="majorHAnsi" w:cstheme="majorHAnsi"/>
          <w:b/>
          <w:i/>
        </w:rPr>
        <w:t>синквейн</w:t>
      </w:r>
      <w:proofErr w:type="spellEnd"/>
      <w:r w:rsidR="001173F4" w:rsidRPr="0030564E">
        <w:rPr>
          <w:rFonts w:asciiTheme="majorHAnsi" w:hAnsiTheme="majorHAnsi" w:cstheme="majorHAnsi"/>
          <w:b/>
          <w:i/>
        </w:rPr>
        <w:t xml:space="preserve"> «Маленький человек в литературе 19 в.»  </w:t>
      </w:r>
    </w:p>
    <w:p w:rsidR="001173F4" w:rsidRPr="0030564E" w:rsidRDefault="00904539" w:rsidP="00995156">
      <w:pPr>
        <w:ind w:left="-567" w:right="-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9</w:t>
      </w:r>
      <w:r w:rsidR="001173F4" w:rsidRPr="0030564E">
        <w:rPr>
          <w:rFonts w:asciiTheme="majorHAnsi" w:hAnsiTheme="majorHAnsi" w:cstheme="majorHAnsi"/>
          <w:b/>
          <w:i/>
        </w:rPr>
        <w:t xml:space="preserve">. </w:t>
      </w:r>
      <w:bookmarkStart w:id="0" w:name="_GoBack"/>
      <w:bookmarkEnd w:id="0"/>
      <w:r w:rsidR="001173F4" w:rsidRPr="0030564E">
        <w:rPr>
          <w:rFonts w:asciiTheme="majorHAnsi" w:hAnsiTheme="majorHAnsi" w:cstheme="majorHAnsi"/>
          <w:b/>
          <w:i/>
        </w:rPr>
        <w:t>Попытайтесь выразить свое от</w:t>
      </w:r>
      <w:r w:rsidR="0089562E">
        <w:rPr>
          <w:rFonts w:asciiTheme="majorHAnsi" w:hAnsiTheme="majorHAnsi" w:cstheme="majorHAnsi"/>
          <w:b/>
          <w:i/>
        </w:rPr>
        <w:t>ношение к «маленькому» человеку».</w:t>
      </w:r>
      <w:r w:rsidR="001173F4" w:rsidRPr="0030564E">
        <w:rPr>
          <w:rFonts w:asciiTheme="majorHAnsi" w:hAnsiTheme="majorHAnsi" w:cstheme="majorHAnsi"/>
          <w:b/>
          <w:i/>
        </w:rPr>
        <w:t xml:space="preserve"> </w:t>
      </w:r>
    </w:p>
    <w:p w:rsidR="001173F4" w:rsidRPr="0030564E" w:rsidRDefault="001173F4" w:rsidP="00C21993">
      <w:pPr>
        <w:ind w:left="-567" w:right="-143"/>
        <w:rPr>
          <w:rFonts w:asciiTheme="majorHAnsi" w:hAnsiTheme="majorHAnsi" w:cstheme="majorHAnsi"/>
        </w:rPr>
      </w:pPr>
      <w:r w:rsidRPr="0030564E">
        <w:rPr>
          <w:rFonts w:asciiTheme="majorHAnsi" w:hAnsiTheme="majorHAnsi" w:cstheme="majorHAnsi"/>
        </w:rPr>
        <w:t xml:space="preserve"> </w:t>
      </w:r>
    </w:p>
    <w:p w:rsidR="00393772" w:rsidRPr="0030564E" w:rsidRDefault="00393772" w:rsidP="00C21993">
      <w:pPr>
        <w:ind w:left="-567" w:right="-143"/>
        <w:rPr>
          <w:rFonts w:asciiTheme="majorHAnsi" w:hAnsiTheme="majorHAnsi" w:cstheme="majorHAnsi"/>
        </w:rPr>
      </w:pPr>
    </w:p>
    <w:p w:rsidR="00393772" w:rsidRPr="0030564E" w:rsidRDefault="00393772" w:rsidP="00C21993">
      <w:pPr>
        <w:ind w:left="-567" w:right="-143"/>
        <w:rPr>
          <w:rFonts w:asciiTheme="majorHAnsi" w:hAnsiTheme="majorHAnsi" w:cstheme="majorHAnsi"/>
        </w:rPr>
      </w:pPr>
      <w:r w:rsidRPr="0030564E">
        <w:rPr>
          <w:rFonts w:asciiTheme="majorHAnsi" w:hAnsiTheme="majorHAnsi" w:cstheme="majorHAnsi"/>
        </w:rPr>
        <w:t>ЛИТЕРАТУРА</w:t>
      </w:r>
    </w:p>
    <w:sectPr w:rsidR="00393772" w:rsidRPr="0030564E" w:rsidSect="000743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D7230"/>
    <w:multiLevelType w:val="hybridMultilevel"/>
    <w:tmpl w:val="A860F0F4"/>
    <w:lvl w:ilvl="0" w:tplc="E348F8B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B8B0A7F"/>
    <w:multiLevelType w:val="hybridMultilevel"/>
    <w:tmpl w:val="C212BBA0"/>
    <w:lvl w:ilvl="0" w:tplc="4BEC07FC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F4"/>
    <w:rsid w:val="00074329"/>
    <w:rsid w:val="000B70F7"/>
    <w:rsid w:val="001173F4"/>
    <w:rsid w:val="00141D22"/>
    <w:rsid w:val="002960AD"/>
    <w:rsid w:val="0030564E"/>
    <w:rsid w:val="00393772"/>
    <w:rsid w:val="005E5C38"/>
    <w:rsid w:val="0089562E"/>
    <w:rsid w:val="008A1D7B"/>
    <w:rsid w:val="00904539"/>
    <w:rsid w:val="00995156"/>
    <w:rsid w:val="00C212EB"/>
    <w:rsid w:val="00C21993"/>
    <w:rsid w:val="00D274C5"/>
    <w:rsid w:val="00F7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6925"/>
  <w15:chartTrackingRefBased/>
  <w15:docId w15:val="{19EB4072-AB6D-431A-8662-5DAD46F6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4C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6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11</cp:revision>
  <cp:lastPrinted>2019-09-19T12:06:00Z</cp:lastPrinted>
  <dcterms:created xsi:type="dcterms:W3CDTF">2019-09-18T16:10:00Z</dcterms:created>
  <dcterms:modified xsi:type="dcterms:W3CDTF">2022-09-15T10:48:00Z</dcterms:modified>
</cp:coreProperties>
</file>