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Тема:</w:t>
      </w:r>
      <w:bookmarkStart w:id="0" w:name="_GoBack"/>
      <w:bookmarkEnd w:id="0"/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 xml:space="preserve"> Империя Карла Великого и ее распад. Феодальная раздробленность в Европе.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Королевство франков. Военная реформа Карла Мартелла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В правление сыновей и внуков основателя Франкского королевства Хлодвига было завоевано Бургундское королевство, подчинены многие германские племена к востоку от Рейна.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Основу войска франкских королей долгое время составляли свободные крестьяне-общинники. Однако со временем общины начали распадаться. Под влиянием римских обычаев земельные участки переходили в собственность отдельных семей. Нередко обедневшие из-за участия в постоянных войнах франки отдавали свои участки крупному землевладельцу или монастырю. Со временем эти люди попали в зависимость от новых владельцев земли и стали на них работать. Продолжить военную службу они уже не могли — у них не было средств для приобретения оружия и доспехов, да и хозяин земли не желал отпускать своих работников.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Число воинов в королевском войске быстро сокращалось. В итоге власть королей ослабевала, богатая знать, обладавшая большими землями, все меньше считалась с ней. С середины VII в. франкских правителей стали называть «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ленивыми королями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». Один за другим на престол всходили совершенно неспособные к управлению люди. Всеми делами распоряжались придворные во главе с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майордомами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(старшими по дому).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 начале VIII в. майордом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Карл Мартелл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(Молот) сумел обуздать своеволие крупных землевладельцев. Некоторые из них были казнены, а их земли отошли к Мартеллу.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 это время над Европой нависла грозная опасность. После завоевания Остготского королевства в Галлию вторглись арабы. Основой арабского войска была кавалерия. Франки же сражались в основном в пешем строю. Опытный всадник легко одолевал пеших воинов, поэтому Карл Мартелл принял меры по созданию боеспособного конного войска.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Воинам из любых свободных слоев населения он стал предоставлять сравнительно небольшие участки земли (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бенефиции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). Собственность на эту землю была условной — участок земли давался только на время несения службы и не мог передаваться по наследству. Размер участка определялся с таким расчетом, чтобы доходы от него позволяли воину содержать себя и своего коня, приобрести оружие и доспехи. Обычно это была одна деревня с крестьянами.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Позже такую землю стали передавать по наследству, но условие несения службы сохранялось. Такое условное наследственное владение называли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феодом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, или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леном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Начинание Карла Мартелла имело большие последствия для развития всей Европы, и оно дало немедленные результаты. В 732 г. войско майордома в ожесточенной битве у города Пуатье разгромило крупный отряд арабов.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Отражение мусульманской угрозы повысило авторитет Карла Мартелла в глазах всех христиан. По просьбе главы христиан Западной Европы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папы римского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Карл Мартелл поддержал проповедников христианства в германских землях. Среди этих проповедников выделялся монах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Бонифаций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, первый епископ Германии.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После смерти Карла Мартелла майордомом стал его сын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Пипин Короткий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По совету Бонифация Пипин сверг последнего «ленивого короля» и в 751 г. сам стал королем. Бонифаций помог ему заручиться поддержкой папы римского. В 754 г. франки начали войну с лангобардами, которые были арианами и не признавали духовную власть папы. Пипин, победив лангобардов, в 756 г. передал отвоеванные у них земли в Центральной Италии папе Стефану II. Возникло так называемое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Папское государство.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Завоевания Карла Великого и воссоздание Римской империи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При сыне Пипина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Карле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(768 — 814) размеры Франкского королевства увеличились в два раза. Однако Карл еще при жизни получил прозвище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Великий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не только за свои завоевания. Он на многие века стал образцом для правителей европейских государств. Само слово «король» в славянских языках произошло от его имени.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 начале своего правления Карл окончательно разгромил лангобардов и присоединил к своему королевству Северную Италию. Франкам удалось отвоевать у арабов некоторые земли и на севере Испании. В союзе со славянами Карл Великий долго сражался с кочевым племенем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аваров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, живших тогда на территории современной Венгрии. Одному из славянских князей удалось захватить столицу Аварского каганата. Вскоре франки и славяне истребили всех аваров.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Самой тяжелой для Карла стала война с германским племенем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саксов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Длилась она более тридцати лет. Франки 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однократно побеждали саксов, но, как только их войско уходило, Саксония восставала. Карл прибегал к жестоким рас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правам. Десятки тысяч саксов были казнены, многие переселены в глубь королевства, а их земли отданы жителям Галлии. В войнах с саксами Карлу также помогали славяне.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Результатом походов Карла Великого стало создание огромного государства. В 800 г. папа римский Лев III возложил на голову Карла императорскую корону.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B правление Карла Великого на западе Европы была восстановлена империя.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Византийскому императору через несколько лет пришлось смириться и признать существование новой империи.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Центром управления империей был императорский двор. На местах большинство дел решали назначенные правителем графы, а также епископы. Император повсюду насаждал христианскую веру. За отказ от крещения, за неповиновение духовенству, за несоблюдение постов в империи полагалась смертная казнь.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Каролингское возрождение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Подъем культуры во времена Карла Великого и его первых преемников — Каролингское возрождение — связан со стремлением использовать искусство и просвещение для создания идеального христианского государства. Помощниками правителя в деле распространения культуры стали лучшие ученые, собранные при дворе в Ахене. Самым выдающимся просветителем и близким другом Карла стал англосакс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Алкулин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, крупнейший ученый - богослов своего времени. По поручению императора он открывал школы, обеспечивал их учителями и всем необходимым.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 Ахене Алкулин создал школу, которая называлась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Придворная академия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В ней учились сам правитель, его сыновья, дети знати. Занятия проходили в форме дружеской беседы. Среди выпускников академии самым прославленным стал историк франк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Эйнгард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Позже он написал книгу «Жизнь Карла Великого». Это небольшое произведение стало образцом, которому следовали все средневековые ученые.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Карл Великий прославился и как создатель храмов, мостов, дорог, каналов, дворцов. В Ахене был возведен храм (это единственная постройка времен Карла, сохранившаяся до наших дней), который называли «чудом дивной и высокой красоты ».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Распад империи. Причины раздробленности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В 814 г. Карл Великий умер. Его сын и наследник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Людовик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отличался большой набожностью, за что получил прозвище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Благочестивый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Он, как и отец, покровительствовал культуре, но, имея слабый характер, легко подчинялся чужому влиянию. Графы-наместники постепенно превращались в самостоятельных правителей. Начались усобицы.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Борьба за власть вспыхнула с новой силой после смерти Людовика в 840 г. В 843 г. в городе Верден три внука Карла Великого окончательно поделили империю. Старший,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Лопгарь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, формально сохранив титул императора, получил в свое владение лишь Италию и земли вдоль Рейна и Роны;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Карл Лысый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стал королем Западно-Франкского королевства (к за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паду от Рейна), а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Людовик Немецкий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— королем Восточно- Франкского королевства (к востоку от Рейна). Позже владения братьев превратились в государства, существующие до сих пор, — Италию, Францию и Германию.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В раннее Средневековье зародился и ряд других европейских государств. Так, в Британии англо-саксонские королевства со временем объединились. В 1066 г. эти земли завоевал герцог Нормандии (область на севере Франции) </w:t>
      </w: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Вильгельм Завоеватель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, ставший королем Англии. К востоку от Гер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softHyphen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мании складывались славянские государства — Польша, Чехия, Русь. На Среднем Дунае, куда пришли кочевники- венгры, со временем возникло Венгерское королевство. На севере Европы сложились королевства Дания, Норвегия, Швеция. Во всех этих странах после первоначального единства также наступал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период феодальной раздробленности.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Причиной распада раннесредневековых государств были не только усобицы их правителей. В империи Карла Великого разные народы, объединенные силой оружия, не желали больше жить под единой властью. Жителей Западно-Франкского королевства со временем стали называть французами. Жителей Италии называли итальянцами, а жителей Восточно - Франкского королевства — немцами. Характерно, что первые документы на национальных языках появились еще во время борьбы внуков Карла Великого: братья Людовик и Карл поклялись стоять против Лотаря и закрепили эту клятву в записях на немецком и французском языках.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Наместники правителей в разных частях государств (герцоги, графы) переставали считаться с верховной властью. Местным правителям было гораздо проще управлять и защищать свои небольшие территории. Владельцы феодов подчинялись графу или герцогу только во время войны, когда в составе его войска выступали в поход. В своих феодах они были полностью независимы.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Усилению раздробленности способствовало то, что жители отдельных областей и даже деревень мало нуждались в связях с другими областями или деревнями. Все, что было необходимо для жизни — продукты, одежду, орудия труда, — они изготавливали сами, выменивали у своих односельчан или ближайших соседей. Господствовало </w:t>
      </w:r>
      <w:r>
        <w:rPr>
          <w:rFonts w:hint="default" w:ascii="Times New Roman" w:hAnsi="Times New Roman" w:eastAsia="sans-serif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натуральное хозяйство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Торговля почти исчезла.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</w:rPr>
        <w:t>ВОПРОСЫ И ЗАДАНИЯ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1. Как Карлу Мартеллу удалось усилить франкское войско? Какие последствия это имело?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2. Расскажите о походах Карла Великого. Какие территории он завоевал? Как была восстановлена империя в Западной Европе?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3. Составьте схему управления в империи Карла Великого.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4. Что такое Каролингское возрождение? Как и с какой целью происходило насаждение просвещения?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5. Как распалась империя Карла Великого?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6. В чем причины возникновения феодальной раздробленности? Какие из этих причин вы считаете главными? Можно было ли избежать раздробленности. Свой ответ аргументируйте.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BA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2022-10-25T08:39:48Z</dcterms:created>
  <dc:creator>student11</dc:creator>
  <cp:lastModifiedBy>student11</cp:lastModifiedBy>
  <dcterms:modified xsi:type="dcterms:W3CDTF">2022-10-25T08:40:37Z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79F512AED0574CA285127406AAEC1005</vt:lpwstr>
  </property>
</Properties>
</file>