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1573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105" w:type="dxa"/>
          <w:left w:w="105" w:type="dxa"/>
          <w:bottom w:w="105" w:type="dxa"/>
          <w:right w:w="105" w:type="dxa"/>
        </w:tblCellMar>
      </w:tblPr>
      <w:tblGrid>
        <w:gridCol w:w="7844"/>
        <w:gridCol w:w="15"/>
        <w:gridCol w:w="787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</w:tblPrEx>
        <w:tc>
          <w:tcPr>
            <w:tcW w:w="76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sans-serif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Алгоритм составления уравнений химических реакций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1" w:after="0" w:afterAutospacing="1"/>
              <w:ind w:left="1440" w:hanging="360"/>
              <w:rPr>
                <w:rFonts w:hint="default" w:ascii="Times New Roman" w:hAnsi="Times New Roman" w:cs="Times New Roman"/>
              </w:rPr>
            </w:pPr>
          </w:p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left="720"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sans-serif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Записать исходные вещества 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(вещества, вступающие в реакцию)</w:t>
            </w:r>
            <w:r>
              <w:rPr>
                <w:rFonts w:hint="default" w:ascii="Times New Roman" w:hAnsi="Times New Roman" w:eastAsia="sans-serif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.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1" w:after="0" w:afterAutospacing="1"/>
              <w:ind w:left="1440" w:hanging="360"/>
              <w:rPr>
                <w:rFonts w:hint="default" w:ascii="Times New Roman" w:hAnsi="Times New Roman" w:cs="Times New Roman"/>
              </w:rPr>
            </w:pPr>
          </w:p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Al + O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1" w:after="0" w:afterAutospacing="1"/>
              <w:ind w:left="1440" w:hanging="360"/>
              <w:rPr>
                <w:rFonts w:hint="default" w:ascii="Times New Roman" w:hAnsi="Times New Roman" w:cs="Times New Roman"/>
              </w:rPr>
            </w:pPr>
          </w:p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left="720"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sans-serif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Поставить –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1" w:after="0" w:afterAutospacing="1"/>
              <w:ind w:left="1440" w:hanging="360"/>
              <w:rPr>
                <w:rFonts w:hint="default" w:ascii="Times New Roman" w:hAnsi="Times New Roman" w:cs="Times New Roman"/>
              </w:rPr>
            </w:pPr>
          </w:p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Al + O </w:t>
            </w:r>
            <w:r>
              <w:rPr>
                <w:rFonts w:hint="default" w:ascii="Times New Roman" w:hAnsi="Times New Roman" w:eastAsia="sans-serif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–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1" w:after="0" w:afterAutospacing="1"/>
              <w:ind w:left="1440" w:hanging="360"/>
              <w:rPr>
                <w:rFonts w:hint="default" w:ascii="Times New Roman" w:hAnsi="Times New Roman" w:cs="Times New Roman"/>
              </w:rPr>
            </w:pPr>
          </w:p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left="720"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sans-serif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Определить тип химической реакции 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(соединение, разложение, замещение, обмен).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1" w:after="0" w:afterAutospacing="1"/>
              <w:ind w:left="1440" w:hanging="360"/>
              <w:rPr>
                <w:rFonts w:hint="default" w:ascii="Times New Roman" w:hAnsi="Times New Roman" w:cs="Times New Roman"/>
              </w:rPr>
            </w:pPr>
          </w:p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Взаимодействуют 2 простых вещества, значит тип реакции – соединение.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4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1" w:after="0" w:afterAutospacing="1"/>
              <w:ind w:left="1440" w:hanging="360"/>
              <w:rPr>
                <w:rFonts w:hint="default" w:ascii="Times New Roman" w:hAnsi="Times New Roman" w:cs="Times New Roman"/>
              </w:rPr>
            </w:pPr>
          </w:p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left="720"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sans-serif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Записать продукты реакции 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(при написании формул учитывать, что на первом месте всегда стоит «+», на втором – «–»). </w:t>
            </w:r>
            <w:r>
              <w:rPr>
                <w:rFonts w:hint="default" w:ascii="Times New Roman" w:hAnsi="Times New Roman" w:eastAsia="sans-serif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Знаки смотрим в таблице растворимости!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4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1" w:after="0" w:afterAutospacing="1"/>
              <w:ind w:left="1440" w:hanging="360"/>
              <w:rPr>
                <w:rFonts w:hint="default" w:ascii="Times New Roman" w:hAnsi="Times New Roman" w:cs="Times New Roman"/>
              </w:rPr>
            </w:pPr>
          </w:p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Al + O – Al O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5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1" w:after="0" w:afterAutospacing="1"/>
              <w:ind w:left="1440" w:hanging="360"/>
              <w:rPr>
                <w:rFonts w:hint="default" w:ascii="Times New Roman" w:hAnsi="Times New Roman" w:cs="Times New Roman"/>
              </w:rPr>
            </w:pPr>
          </w:p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left="720"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sans-serif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Проверить правильность написания формул и при необходимости расставить индексы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 (число атомов в молекуле), используя </w:t>
            </w:r>
            <w:r>
              <w:rPr>
                <w:rFonts w:hint="default" w:ascii="Times New Roman" w:hAnsi="Times New Roman" w:eastAsia="sans-serif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валентность атомов в составе соединения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 (смотрим в таблицу растворимости, находим элемент и берем цифру без знака, пишем её над знаком химического элемента римской цифрой). Помним, что некоторые вещества состоят из 2 атомов (N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15"/>
                <w:szCs w:val="15"/>
                <w:bdr w:val="none" w:color="auto" w:sz="0" w:space="0"/>
                <w:vertAlign w:val="baseline"/>
              </w:rPr>
              <w:t>2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, Cl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15"/>
                <w:szCs w:val="15"/>
                <w:bdr w:val="none" w:color="auto" w:sz="0" w:space="0"/>
                <w:vertAlign w:val="baseline"/>
              </w:rPr>
              <w:t>2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, Br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15"/>
                <w:szCs w:val="15"/>
                <w:bdr w:val="none" w:color="auto" w:sz="0" w:space="0"/>
                <w:vertAlign w:val="baseline"/>
              </w:rPr>
              <w:t>2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, I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15"/>
                <w:szCs w:val="15"/>
                <w:bdr w:val="none" w:color="auto" w:sz="0" w:space="0"/>
                <w:vertAlign w:val="baseline"/>
              </w:rPr>
              <w:t>2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, O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15"/>
                <w:szCs w:val="15"/>
                <w:bdr w:val="none" w:color="auto" w:sz="0" w:space="0"/>
                <w:vertAlign w:val="baseline"/>
              </w:rPr>
              <w:t>2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, F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15"/>
                <w:szCs w:val="15"/>
                <w:bdr w:val="none" w:color="auto" w:sz="0" w:space="0"/>
                <w:vertAlign w:val="baseline"/>
              </w:rPr>
              <w:t>2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, H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15"/>
                <w:szCs w:val="15"/>
                <w:bdr w:val="none" w:color="auto" w:sz="0" w:space="0"/>
                <w:vertAlign w:val="baseline"/>
              </w:rPr>
              <w:t>2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)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5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1" w:after="0" w:afterAutospacing="1"/>
              <w:ind w:left="1440" w:hanging="360"/>
              <w:rPr>
                <w:rFonts w:hint="default" w:ascii="Times New Roman" w:hAnsi="Times New Roman" w:cs="Times New Roman"/>
              </w:rPr>
            </w:pPr>
          </w:p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6</w:t>
            </w:r>
          </w:p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III II</w:t>
            </w:r>
          </w:p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Al + O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15"/>
                <w:szCs w:val="15"/>
                <w:bdr w:val="none" w:color="auto" w:sz="0" w:space="0"/>
                <w:vertAlign w:val="baseline"/>
              </w:rPr>
              <w:t>2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 </w:t>
            </w:r>
            <w:r>
              <w:rPr>
                <w:rFonts w:hint="default" w:ascii="Times New Roman" w:hAnsi="Times New Roman" w:eastAsia="sans-serif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– 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Al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15"/>
                <w:szCs w:val="15"/>
                <w:bdr w:val="none" w:color="auto" w:sz="0" w:space="0"/>
                <w:vertAlign w:val="baseline"/>
              </w:rPr>
              <w:t>2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 O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15"/>
                <w:szCs w:val="15"/>
                <w:bdr w:val="none" w:color="auto" w:sz="0" w:space="0"/>
                <w:vertAlign w:val="baseline"/>
              </w:rPr>
              <w:t>3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6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1" w:after="0" w:afterAutospacing="1"/>
              <w:ind w:left="2160" w:hanging="360"/>
              <w:rPr>
                <w:rFonts w:hint="default" w:ascii="Times New Roman" w:hAnsi="Times New Roman" w:cs="Times New Roman"/>
              </w:rPr>
            </w:pPr>
          </w:p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left="720"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sans-serif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Проверить число атомов в левой и правой частях уравнения.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6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1" w:after="0" w:afterAutospacing="1"/>
              <w:ind w:left="2160" w:hanging="360"/>
              <w:rPr>
                <w:rFonts w:hint="default" w:ascii="Times New Roman" w:hAnsi="Times New Roman" w:cs="Times New Roman"/>
              </w:rPr>
            </w:pPr>
          </w:p>
          <w:tbl>
            <w:tblPr>
              <w:tblW w:w="2295" w:type="dxa"/>
              <w:tblInd w:w="720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/>
              <w:tblLayout w:type="autofit"/>
              <w:tblCellMar>
                <w:top w:w="105" w:type="dxa"/>
                <w:left w:w="105" w:type="dxa"/>
                <w:bottom w:w="105" w:type="dxa"/>
                <w:right w:w="105" w:type="dxa"/>
              </w:tblCellMar>
            </w:tblPr>
            <w:tblGrid>
              <w:gridCol w:w="1147"/>
              <w:gridCol w:w="1148"/>
            </w:tblGrid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/>
                <w:tblCellMar>
                  <w:top w:w="105" w:type="dxa"/>
                  <w:left w:w="105" w:type="dxa"/>
                  <w:bottom w:w="105" w:type="dxa"/>
                  <w:right w:w="105" w:type="dxa"/>
                </w:tblCellMar>
              </w:tblPrEx>
              <w:trPr>
                <w:trHeight w:val="100" w:hRule="atLeast"/>
              </w:trPr>
              <w:tc>
                <w:tcPr>
                  <w:tcW w:w="9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0"/>
                    <w:keepNext w:val="0"/>
                    <w:keepLines w:val="0"/>
                    <w:widowControl/>
                    <w:suppressLineNumbers w:val="0"/>
                    <w:spacing w:before="0" w:beforeAutospacing="0" w:after="150" w:afterAutospacing="0"/>
                    <w:ind w:right="0"/>
                    <w:rPr>
                      <w:rFonts w:hint="default"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hint="default" w:ascii="Times New Roman" w:hAnsi="Times New Roman" w:cs="Times New Roman"/>
                      <w:color w:val="000000"/>
                      <w:sz w:val="21"/>
                      <w:szCs w:val="21"/>
                      <w:bdr w:val="none" w:color="auto" w:sz="0" w:space="0"/>
                    </w:rPr>
                    <w:t>1Al</w:t>
                  </w:r>
                </w:p>
                <w:p>
                  <w:pPr>
                    <w:pStyle w:val="10"/>
                    <w:keepNext w:val="0"/>
                    <w:keepLines w:val="0"/>
                    <w:widowControl/>
                    <w:suppressLineNumbers w:val="0"/>
                    <w:spacing w:before="0" w:beforeAutospacing="0" w:after="150" w:afterAutospacing="0"/>
                    <w:ind w:right="0"/>
                    <w:rPr>
                      <w:rFonts w:hint="default"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hint="default" w:ascii="Times New Roman" w:hAnsi="Times New Roman" w:cs="Times New Roman"/>
                      <w:color w:val="000000"/>
                      <w:sz w:val="21"/>
                      <w:szCs w:val="21"/>
                      <w:bdr w:val="none" w:color="auto" w:sz="0" w:space="0"/>
                    </w:rPr>
                    <w:t>2O</w:t>
                  </w:r>
                </w:p>
              </w:tc>
              <w:tc>
                <w:tcPr>
                  <w:tcW w:w="9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0"/>
                    <w:keepNext w:val="0"/>
                    <w:keepLines w:val="0"/>
                    <w:widowControl/>
                    <w:suppressLineNumbers w:val="0"/>
                    <w:spacing w:before="0" w:beforeAutospacing="0" w:after="150" w:afterAutospacing="0"/>
                    <w:ind w:right="0"/>
                    <w:rPr>
                      <w:rFonts w:hint="default"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hint="default" w:ascii="Times New Roman" w:hAnsi="Times New Roman" w:cs="Times New Roman"/>
                      <w:color w:val="000000"/>
                      <w:sz w:val="21"/>
                      <w:szCs w:val="21"/>
                      <w:bdr w:val="none" w:color="auto" w:sz="0" w:space="0"/>
                    </w:rPr>
                    <w:t>2Al</w:t>
                  </w:r>
                </w:p>
                <w:p>
                  <w:pPr>
                    <w:pStyle w:val="10"/>
                    <w:keepNext w:val="0"/>
                    <w:keepLines w:val="0"/>
                    <w:widowControl/>
                    <w:suppressLineNumbers w:val="0"/>
                    <w:spacing w:before="0" w:beforeAutospacing="0" w:after="150" w:afterAutospacing="0"/>
                    <w:ind w:right="0"/>
                    <w:rPr>
                      <w:rFonts w:hint="default"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hint="default" w:ascii="Times New Roman" w:hAnsi="Times New Roman" w:cs="Times New Roman"/>
                      <w:color w:val="000000"/>
                      <w:sz w:val="21"/>
                      <w:szCs w:val="21"/>
                      <w:bdr w:val="none" w:color="auto" w:sz="0" w:space="0"/>
                    </w:rPr>
                    <w:t>3O</w:t>
                  </w:r>
                </w:p>
              </w:tc>
            </w:tr>
          </w:tbl>
          <w:p>
            <w:pPr>
              <w:keepNext w:val="0"/>
              <w:keepLines w:val="0"/>
              <w:widowControl/>
              <w:numPr>
                <w:ilvl w:val="0"/>
                <w:numId w:val="6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1" w:after="0" w:afterAutospacing="1"/>
              <w:ind w:left="2160" w:hanging="360"/>
              <w:rPr>
                <w:rFonts w:hint="default" w:ascii="Times New Roman" w:hAnsi="Times New Roman" w:cs="Times New Roman"/>
              </w:rPr>
            </w:pPr>
          </w:p>
          <w:p>
            <w:pPr>
              <w:keepNext w:val="0"/>
              <w:keepLines w:val="0"/>
              <w:widowControl/>
              <w:numPr>
                <w:ilvl w:val="0"/>
                <w:numId w:val="6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1" w:after="0" w:afterAutospacing="1"/>
              <w:ind w:left="1440" w:hanging="360"/>
              <w:rPr>
                <w:rFonts w:hint="default" w:ascii="Times New Roman" w:hAnsi="Times New Roman" w:cs="Times New Roman"/>
              </w:rPr>
            </w:pPr>
          </w:p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left="720"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sans-serif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Если число атомов не совпадает, расставить коэффициенты 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(число молекул вещества). </w:t>
            </w:r>
            <w:r>
              <w:rPr>
                <w:rFonts w:hint="default" w:ascii="Times New Roman" w:hAnsi="Times New Roman" w:eastAsia="sans-serif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Если уравнение простое: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6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1" w:after="0" w:afterAutospacing="1"/>
              <w:ind w:left="1440" w:hanging="360"/>
              <w:rPr>
                <w:rFonts w:hint="default" w:ascii="Times New Roman" w:hAnsi="Times New Roman" w:cs="Times New Roman"/>
              </w:rPr>
            </w:pPr>
          </w:p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А) Начинаем уравнивать с тех атомов, которых больше.</w:t>
            </w:r>
          </w:p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В данном случае с кислорода.</w:t>
            </w:r>
          </w:p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Б) Уравниваем с помощью наименьшего общего кратного.</w:t>
            </w:r>
          </w:p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Al + O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15"/>
                <w:szCs w:val="15"/>
                <w:bdr w:val="none" w:color="auto" w:sz="0" w:space="0"/>
                <w:vertAlign w:val="baseline"/>
              </w:rPr>
              <w:t>2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 </w:t>
            </w:r>
            <w:r>
              <w:rPr>
                <w:rFonts w:hint="default" w:ascii="Times New Roman" w:hAnsi="Times New Roman" w:eastAsia="sans-serif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– 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Al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15"/>
                <w:szCs w:val="15"/>
                <w:bdr w:val="none" w:color="auto" w:sz="0" w:space="0"/>
                <w:vertAlign w:val="baseline"/>
              </w:rPr>
              <w:t>2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 O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15"/>
                <w:szCs w:val="15"/>
                <w:bdr w:val="none" w:color="auto" w:sz="0" w:space="0"/>
                <w:vertAlign w:val="baseline"/>
              </w:rPr>
              <w:t>3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7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1" w:after="0" w:afterAutospacing="1"/>
              <w:ind w:left="1440" w:hanging="360"/>
              <w:rPr>
                <w:rFonts w:hint="default" w:ascii="Times New Roman" w:hAnsi="Times New Roman" w:cs="Times New Roman"/>
              </w:rPr>
            </w:pPr>
          </w:p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left="720"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sans-serif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Если уравнение сложное: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7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1" w:after="0" w:afterAutospacing="1"/>
              <w:ind w:left="1440" w:hanging="360"/>
              <w:rPr>
                <w:rFonts w:hint="default" w:ascii="Times New Roman" w:hAnsi="Times New Roman" w:cs="Times New Roman"/>
              </w:rPr>
            </w:pPr>
          </w:p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NaOH + H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15"/>
                <w:szCs w:val="15"/>
                <w:bdr w:val="none" w:color="auto" w:sz="0" w:space="0"/>
                <w:vertAlign w:val="baseline"/>
              </w:rPr>
              <w:t>2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SO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15"/>
                <w:szCs w:val="15"/>
                <w:bdr w:val="none" w:color="auto" w:sz="0" w:space="0"/>
                <w:vertAlign w:val="baseline"/>
              </w:rPr>
              <w:t>4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 = Na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15"/>
                <w:szCs w:val="15"/>
                <w:bdr w:val="none" w:color="auto" w:sz="0" w:space="0"/>
                <w:vertAlign w:val="baseline"/>
              </w:rPr>
              <w:t>2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SO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15"/>
                <w:szCs w:val="15"/>
                <w:bdr w:val="none" w:color="auto" w:sz="0" w:space="0"/>
                <w:vertAlign w:val="baseline"/>
              </w:rPr>
              <w:t>4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 + H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15"/>
                <w:szCs w:val="15"/>
                <w:bdr w:val="none" w:color="auto" w:sz="0" w:space="0"/>
                <w:vertAlign w:val="baseline"/>
              </w:rPr>
              <w:t>2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O</w:t>
            </w:r>
          </w:p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Начинаем с самого сложного соединения, в данном случае с соли.</w:t>
            </w:r>
          </w:p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Уравниваем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8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1" w:after="0" w:afterAutospacing="1"/>
              <w:ind w:left="1440" w:hanging="360"/>
              <w:rPr>
                <w:rFonts w:hint="default" w:ascii="Times New Roman" w:hAnsi="Times New Roman" w:cs="Times New Roman"/>
              </w:rPr>
            </w:pPr>
          </w:p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left="720"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Атомы металла.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8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1" w:after="0" w:afterAutospacing="1"/>
              <w:ind w:left="1440" w:hanging="360"/>
              <w:rPr>
                <w:rFonts w:hint="default" w:ascii="Times New Roman" w:hAnsi="Times New Roman" w:cs="Times New Roman"/>
              </w:rPr>
            </w:pPr>
          </w:p>
          <w:p>
            <w:pPr>
              <w:keepNext w:val="0"/>
              <w:keepLines w:val="0"/>
              <w:widowControl/>
              <w:numPr>
                <w:ilvl w:val="0"/>
                <w:numId w:val="8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1" w:after="0" w:afterAutospacing="1"/>
              <w:ind w:left="1440" w:hanging="360"/>
              <w:rPr>
                <w:rFonts w:hint="default" w:ascii="Times New Roman" w:hAnsi="Times New Roman" w:cs="Times New Roman"/>
              </w:rPr>
            </w:pPr>
          </w:p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left="720"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Кислотный остаток.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8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1" w:after="0" w:afterAutospacing="1"/>
              <w:ind w:left="1440" w:hanging="360"/>
              <w:rPr>
                <w:rFonts w:hint="default" w:ascii="Times New Roman" w:hAnsi="Times New Roman" w:cs="Times New Roman"/>
              </w:rPr>
            </w:pPr>
          </w:p>
          <w:p>
            <w:pPr>
              <w:keepNext w:val="0"/>
              <w:keepLines w:val="0"/>
              <w:widowControl/>
              <w:numPr>
                <w:ilvl w:val="0"/>
                <w:numId w:val="8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1" w:after="0" w:afterAutospacing="1"/>
              <w:ind w:left="1440" w:hanging="360"/>
              <w:rPr>
                <w:rFonts w:hint="default" w:ascii="Times New Roman" w:hAnsi="Times New Roman" w:cs="Times New Roman"/>
              </w:rPr>
            </w:pPr>
          </w:p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left="720"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Водород.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8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1" w:after="0" w:afterAutospacing="1"/>
              <w:ind w:left="1440" w:hanging="360"/>
              <w:rPr>
                <w:rFonts w:hint="default" w:ascii="Times New Roman" w:hAnsi="Times New Roman" w:cs="Times New Roman"/>
              </w:rPr>
            </w:pPr>
          </w:p>
          <w:p>
            <w:pPr>
              <w:keepNext w:val="0"/>
              <w:keepLines w:val="0"/>
              <w:widowControl/>
              <w:numPr>
                <w:ilvl w:val="0"/>
                <w:numId w:val="8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1" w:after="0" w:afterAutospacing="1"/>
              <w:ind w:left="1440" w:hanging="360"/>
              <w:rPr>
                <w:rFonts w:hint="default" w:ascii="Times New Roman" w:hAnsi="Times New Roman" w:cs="Times New Roman"/>
              </w:rPr>
            </w:pPr>
          </w:p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left="720"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Кислород.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8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1" w:after="0" w:afterAutospacing="1"/>
              <w:ind w:left="1440" w:hanging="360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sans-serif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Алгоритм составления уравнений химических реакций</w:t>
            </w:r>
          </w:p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sans-serif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1. Записать исходные вещества 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(вещества, вступающие в реакцию)</w:t>
            </w:r>
            <w:r>
              <w:rPr>
                <w:rFonts w:hint="default" w:ascii="Times New Roman" w:hAnsi="Times New Roman" w:eastAsia="sans-serif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.</w:t>
            </w:r>
          </w:p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Al + O</w:t>
            </w:r>
          </w:p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sans-serif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2. Поставить –</w:t>
            </w:r>
          </w:p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Al + O </w:t>
            </w:r>
            <w:r>
              <w:rPr>
                <w:rFonts w:hint="default" w:ascii="Times New Roman" w:hAnsi="Times New Roman" w:eastAsia="sans-serif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–</w:t>
            </w:r>
          </w:p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sans-serif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3. Определить тип химической реакции 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(соединение, разложение, замещение, обмен).</w:t>
            </w:r>
          </w:p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Взаимодействуют 2 простых вещества, значит тип реакции – соединение.</w:t>
            </w:r>
          </w:p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sans-serif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4. Записать продукты реакции 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(при написании формул учитывать, что на первом месте всегда стоит «+», на втором – «–»). </w:t>
            </w:r>
            <w:r>
              <w:rPr>
                <w:rFonts w:hint="default" w:ascii="Times New Roman" w:hAnsi="Times New Roman" w:eastAsia="sans-serif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Знаки смотрим в таблице растворимости!</w:t>
            </w:r>
          </w:p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Al + O – Al O</w:t>
            </w:r>
          </w:p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sans-serif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5. Проверить правильность написания формул и при необходимости расставить индексы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 (число атомов в молекуле), используя </w:t>
            </w:r>
            <w:r>
              <w:rPr>
                <w:rFonts w:hint="default" w:ascii="Times New Roman" w:hAnsi="Times New Roman" w:eastAsia="sans-serif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валентность атомов в составе соединения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 (смотрим в таблицу растворимости, находим элемент и берем цифру без знака, пишем её над знаком химического элемента римской цифрой).</w:t>
            </w:r>
          </w:p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Помним, что некоторые вещества состоят из 2 атомов (N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15"/>
                <w:szCs w:val="15"/>
                <w:bdr w:val="none" w:color="auto" w:sz="0" w:space="0"/>
                <w:vertAlign w:val="baseline"/>
              </w:rPr>
              <w:t>2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, Cl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15"/>
                <w:szCs w:val="15"/>
                <w:bdr w:val="none" w:color="auto" w:sz="0" w:space="0"/>
                <w:vertAlign w:val="baseline"/>
              </w:rPr>
              <w:t>2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, Br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15"/>
                <w:szCs w:val="15"/>
                <w:bdr w:val="none" w:color="auto" w:sz="0" w:space="0"/>
                <w:vertAlign w:val="baseline"/>
              </w:rPr>
              <w:t>2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, I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15"/>
                <w:szCs w:val="15"/>
                <w:bdr w:val="none" w:color="auto" w:sz="0" w:space="0"/>
                <w:vertAlign w:val="baseline"/>
              </w:rPr>
              <w:t>2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, O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15"/>
                <w:szCs w:val="15"/>
                <w:bdr w:val="none" w:color="auto" w:sz="0" w:space="0"/>
                <w:vertAlign w:val="baseline"/>
              </w:rPr>
              <w:t>2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, F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15"/>
                <w:szCs w:val="15"/>
                <w:bdr w:val="none" w:color="auto" w:sz="0" w:space="0"/>
                <w:vertAlign w:val="baseline"/>
              </w:rPr>
              <w:t>2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, H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15"/>
                <w:szCs w:val="15"/>
                <w:bdr w:val="none" w:color="auto" w:sz="0" w:space="0"/>
                <w:vertAlign w:val="baseline"/>
              </w:rPr>
              <w:t>2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)</w:t>
            </w:r>
          </w:p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6</w:t>
            </w:r>
          </w:p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III II</w:t>
            </w:r>
          </w:p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Al + O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15"/>
                <w:szCs w:val="15"/>
                <w:bdr w:val="none" w:color="auto" w:sz="0" w:space="0"/>
                <w:vertAlign w:val="baseline"/>
              </w:rPr>
              <w:t>2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 </w:t>
            </w:r>
            <w:r>
              <w:rPr>
                <w:rFonts w:hint="default" w:ascii="Times New Roman" w:hAnsi="Times New Roman" w:eastAsia="sans-serif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– 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Al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15"/>
                <w:szCs w:val="15"/>
                <w:bdr w:val="none" w:color="auto" w:sz="0" w:space="0"/>
                <w:vertAlign w:val="baseline"/>
              </w:rPr>
              <w:t>2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 O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15"/>
                <w:szCs w:val="15"/>
                <w:bdr w:val="none" w:color="auto" w:sz="0" w:space="0"/>
                <w:vertAlign w:val="baseline"/>
              </w:rPr>
              <w:t>3</w:t>
            </w:r>
          </w:p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sans-serif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6. Проверить число атомов в левой и правой частях уравнения.</w:t>
            </w:r>
          </w:p>
          <w:tbl>
            <w:tblPr>
              <w:tblW w:w="2295" w:type="dxa"/>
              <w:tblInd w:w="0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/>
              <w:tblLayout w:type="autofit"/>
              <w:tblCellMar>
                <w:top w:w="105" w:type="dxa"/>
                <w:left w:w="105" w:type="dxa"/>
                <w:bottom w:w="105" w:type="dxa"/>
                <w:right w:w="105" w:type="dxa"/>
              </w:tblCellMar>
            </w:tblPr>
            <w:tblGrid>
              <w:gridCol w:w="1147"/>
              <w:gridCol w:w="1148"/>
            </w:tblGrid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/>
                <w:tblCellMar>
                  <w:top w:w="105" w:type="dxa"/>
                  <w:left w:w="105" w:type="dxa"/>
                  <w:bottom w:w="105" w:type="dxa"/>
                  <w:right w:w="105" w:type="dxa"/>
                </w:tblCellMar>
              </w:tblPrEx>
              <w:trPr>
                <w:trHeight w:val="100" w:hRule="atLeast"/>
              </w:trPr>
              <w:tc>
                <w:tcPr>
                  <w:tcW w:w="9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0"/>
                    <w:keepNext w:val="0"/>
                    <w:keepLines w:val="0"/>
                    <w:widowControl/>
                    <w:suppressLineNumbers w:val="0"/>
                    <w:spacing w:before="0" w:beforeAutospacing="0" w:after="150" w:afterAutospacing="0"/>
                    <w:ind w:right="0"/>
                    <w:rPr>
                      <w:rFonts w:hint="default"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hint="default" w:ascii="Times New Roman" w:hAnsi="Times New Roman" w:cs="Times New Roman"/>
                      <w:color w:val="000000"/>
                      <w:sz w:val="21"/>
                      <w:szCs w:val="21"/>
                      <w:bdr w:val="none" w:color="auto" w:sz="0" w:space="0"/>
                    </w:rPr>
                    <w:t>1Al</w:t>
                  </w:r>
                </w:p>
                <w:p>
                  <w:pPr>
                    <w:pStyle w:val="10"/>
                    <w:keepNext w:val="0"/>
                    <w:keepLines w:val="0"/>
                    <w:widowControl/>
                    <w:suppressLineNumbers w:val="0"/>
                    <w:spacing w:before="0" w:beforeAutospacing="0" w:after="150" w:afterAutospacing="0"/>
                    <w:ind w:right="0"/>
                    <w:rPr>
                      <w:rFonts w:hint="default"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hint="default" w:ascii="Times New Roman" w:hAnsi="Times New Roman" w:cs="Times New Roman"/>
                      <w:color w:val="000000"/>
                      <w:sz w:val="21"/>
                      <w:szCs w:val="21"/>
                      <w:bdr w:val="none" w:color="auto" w:sz="0" w:space="0"/>
                    </w:rPr>
                    <w:t>2O</w:t>
                  </w:r>
                </w:p>
              </w:tc>
              <w:tc>
                <w:tcPr>
                  <w:tcW w:w="9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0"/>
                    <w:keepNext w:val="0"/>
                    <w:keepLines w:val="0"/>
                    <w:widowControl/>
                    <w:suppressLineNumbers w:val="0"/>
                    <w:spacing w:before="0" w:beforeAutospacing="0" w:after="150" w:afterAutospacing="0"/>
                    <w:ind w:right="0"/>
                    <w:rPr>
                      <w:rFonts w:hint="default"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hint="default" w:ascii="Times New Roman" w:hAnsi="Times New Roman" w:cs="Times New Roman"/>
                      <w:color w:val="000000"/>
                      <w:sz w:val="21"/>
                      <w:szCs w:val="21"/>
                      <w:bdr w:val="none" w:color="auto" w:sz="0" w:space="0"/>
                    </w:rPr>
                    <w:t>2Al</w:t>
                  </w:r>
                </w:p>
                <w:p>
                  <w:pPr>
                    <w:pStyle w:val="10"/>
                    <w:keepNext w:val="0"/>
                    <w:keepLines w:val="0"/>
                    <w:widowControl/>
                    <w:suppressLineNumbers w:val="0"/>
                    <w:spacing w:before="0" w:beforeAutospacing="0" w:after="150" w:afterAutospacing="0"/>
                    <w:ind w:right="0"/>
                    <w:rPr>
                      <w:rFonts w:hint="default"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hint="default" w:ascii="Times New Roman" w:hAnsi="Times New Roman" w:cs="Times New Roman"/>
                      <w:color w:val="000000"/>
                      <w:sz w:val="21"/>
                      <w:szCs w:val="21"/>
                      <w:bdr w:val="none" w:color="auto" w:sz="0" w:space="0"/>
                    </w:rPr>
                    <w:t>3O</w:t>
                  </w:r>
                </w:p>
              </w:tc>
            </w:tr>
          </w:tbl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sans-serif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7. Если число атомов не совпадает, расставить коэффициенты 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(число молекул вещества).</w:t>
            </w:r>
            <w:r>
              <w:rPr>
                <w:rFonts w:hint="default" w:ascii="Times New Roman" w:hAnsi="Times New Roman" w:eastAsia="sans-serif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 Если уравнение простое:</w:t>
            </w:r>
          </w:p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А) Начинаем уравнивать с тех атомов, которых больше.</w:t>
            </w:r>
          </w:p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В данном случае с кислорода.</w:t>
            </w:r>
          </w:p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Б) Уравниваем с помощью наименьшего общего кратного.</w:t>
            </w:r>
          </w:p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Al + O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15"/>
                <w:szCs w:val="15"/>
                <w:bdr w:val="none" w:color="auto" w:sz="0" w:space="0"/>
                <w:vertAlign w:val="baseline"/>
              </w:rPr>
              <w:t>2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 </w:t>
            </w:r>
            <w:r>
              <w:rPr>
                <w:rFonts w:hint="default" w:ascii="Times New Roman" w:hAnsi="Times New Roman" w:eastAsia="sans-serif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– 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Al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15"/>
                <w:szCs w:val="15"/>
                <w:bdr w:val="none" w:color="auto" w:sz="0" w:space="0"/>
                <w:vertAlign w:val="baseline"/>
              </w:rPr>
              <w:t>2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 O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15"/>
                <w:szCs w:val="15"/>
                <w:bdr w:val="none" w:color="auto" w:sz="0" w:space="0"/>
                <w:vertAlign w:val="baseline"/>
              </w:rPr>
              <w:t>3</w:t>
            </w:r>
          </w:p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sans-serif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8. Если уравнение сложное:</w:t>
            </w:r>
          </w:p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NaOH + H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15"/>
                <w:szCs w:val="15"/>
                <w:bdr w:val="none" w:color="auto" w:sz="0" w:space="0"/>
                <w:vertAlign w:val="baseline"/>
              </w:rPr>
              <w:t>2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SO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15"/>
                <w:szCs w:val="15"/>
                <w:bdr w:val="none" w:color="auto" w:sz="0" w:space="0"/>
                <w:vertAlign w:val="baseline"/>
              </w:rPr>
              <w:t>4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 = Na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15"/>
                <w:szCs w:val="15"/>
                <w:bdr w:val="none" w:color="auto" w:sz="0" w:space="0"/>
                <w:vertAlign w:val="baseline"/>
              </w:rPr>
              <w:t>2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SO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15"/>
                <w:szCs w:val="15"/>
                <w:bdr w:val="none" w:color="auto" w:sz="0" w:space="0"/>
                <w:vertAlign w:val="baseline"/>
              </w:rPr>
              <w:t>4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 + H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15"/>
                <w:szCs w:val="15"/>
                <w:bdr w:val="none" w:color="auto" w:sz="0" w:space="0"/>
                <w:vertAlign w:val="baseline"/>
              </w:rPr>
              <w:t>2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O</w:t>
            </w:r>
          </w:p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Начинаем с самого сложного соединения, в данном случае с соли.</w:t>
            </w:r>
          </w:p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Уравниваем</w:t>
            </w:r>
          </w:p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1. Атомы металла.</w:t>
            </w:r>
          </w:p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2. Кислотный остаток.</w:t>
            </w:r>
          </w:p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3. Водород.</w:t>
            </w:r>
          </w:p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4. Кислород.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trHeight w:val="6000" w:hRule="atLeast"/>
        </w:trPr>
        <w:tc>
          <w:tcPr>
            <w:tcW w:w="7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sans-serif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Алгоритм подбора коэффициентов в уравнении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9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1" w:after="0" w:afterAutospacing="1"/>
              <w:ind w:left="1440" w:hanging="360"/>
              <w:rPr>
                <w:rFonts w:hint="default" w:ascii="Times New Roman" w:hAnsi="Times New Roman" w:cs="Times New Roman"/>
              </w:rPr>
            </w:pPr>
          </w:p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left="720"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sans-serif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Записать химическое уравнение.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9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1" w:after="0" w:afterAutospacing="1"/>
              <w:ind w:left="1440" w:hanging="360"/>
              <w:rPr>
                <w:rFonts w:hint="default" w:ascii="Times New Roman" w:hAnsi="Times New Roman" w:cs="Times New Roman"/>
              </w:rPr>
            </w:pPr>
          </w:p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</w:p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Al + O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15"/>
                <w:szCs w:val="15"/>
                <w:bdr w:val="none" w:color="auto" w:sz="0" w:space="0"/>
                <w:vertAlign w:val="baseline"/>
              </w:rPr>
              <w:t>2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 </w:t>
            </w:r>
            <w:r>
              <w:rPr>
                <w:rFonts w:hint="default" w:ascii="Times New Roman" w:hAnsi="Times New Roman" w:eastAsia="sans-serif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– 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Al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15"/>
                <w:szCs w:val="15"/>
                <w:bdr w:val="none" w:color="auto" w:sz="0" w:space="0"/>
                <w:vertAlign w:val="baseline"/>
              </w:rPr>
              <w:t>2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O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15"/>
                <w:szCs w:val="15"/>
                <w:bdr w:val="none" w:color="auto" w:sz="0" w:space="0"/>
                <w:vertAlign w:val="baseline"/>
              </w:rPr>
              <w:t>3</w:t>
            </w:r>
          </w:p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</w:p>
          <w:p>
            <w:pPr>
              <w:keepNext w:val="0"/>
              <w:keepLines w:val="0"/>
              <w:widowControl/>
              <w:numPr>
                <w:ilvl w:val="0"/>
                <w:numId w:val="1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1" w:after="0" w:afterAutospacing="1"/>
              <w:ind w:left="2160" w:hanging="360"/>
              <w:rPr>
                <w:rFonts w:hint="default" w:ascii="Times New Roman" w:hAnsi="Times New Roman" w:cs="Times New Roman"/>
              </w:rPr>
            </w:pPr>
          </w:p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left="720"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sans-serif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Проверить число атомов в левой и правой частях уравнения.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1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1" w:after="0" w:afterAutospacing="1"/>
              <w:ind w:left="2160" w:hanging="360"/>
              <w:rPr>
                <w:rFonts w:hint="default" w:ascii="Times New Roman" w:hAnsi="Times New Roman" w:cs="Times New Roman"/>
              </w:rPr>
            </w:pPr>
          </w:p>
          <w:tbl>
            <w:tblPr>
              <w:tblW w:w="2295" w:type="dxa"/>
              <w:tblInd w:w="720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/>
              <w:tblLayout w:type="autofit"/>
              <w:tblCellMar>
                <w:top w:w="105" w:type="dxa"/>
                <w:left w:w="105" w:type="dxa"/>
                <w:bottom w:w="105" w:type="dxa"/>
                <w:right w:w="105" w:type="dxa"/>
              </w:tblCellMar>
            </w:tblPr>
            <w:tblGrid>
              <w:gridCol w:w="1147"/>
              <w:gridCol w:w="1148"/>
            </w:tblGrid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/>
                <w:tblCellMar>
                  <w:top w:w="105" w:type="dxa"/>
                  <w:left w:w="105" w:type="dxa"/>
                  <w:bottom w:w="105" w:type="dxa"/>
                  <w:right w:w="105" w:type="dxa"/>
                </w:tblCellMar>
              </w:tblPrEx>
              <w:trPr>
                <w:trHeight w:val="100" w:hRule="atLeast"/>
              </w:trPr>
              <w:tc>
                <w:tcPr>
                  <w:tcW w:w="9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0"/>
                    <w:keepNext w:val="0"/>
                    <w:keepLines w:val="0"/>
                    <w:widowControl/>
                    <w:suppressLineNumbers w:val="0"/>
                    <w:spacing w:before="0" w:beforeAutospacing="0" w:after="150" w:afterAutospacing="0"/>
                    <w:ind w:right="0"/>
                    <w:rPr>
                      <w:rFonts w:hint="default"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hint="default" w:ascii="Times New Roman" w:hAnsi="Times New Roman" w:cs="Times New Roman"/>
                      <w:color w:val="000000"/>
                      <w:sz w:val="21"/>
                      <w:szCs w:val="21"/>
                      <w:bdr w:val="none" w:color="auto" w:sz="0" w:space="0"/>
                    </w:rPr>
                    <w:t>1Al</w:t>
                  </w:r>
                </w:p>
                <w:p>
                  <w:pPr>
                    <w:pStyle w:val="10"/>
                    <w:keepNext w:val="0"/>
                    <w:keepLines w:val="0"/>
                    <w:widowControl/>
                    <w:suppressLineNumbers w:val="0"/>
                    <w:spacing w:before="0" w:beforeAutospacing="0" w:after="150" w:afterAutospacing="0"/>
                    <w:ind w:right="0"/>
                    <w:rPr>
                      <w:rFonts w:hint="default"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hint="default" w:ascii="Times New Roman" w:hAnsi="Times New Roman" w:cs="Times New Roman"/>
                      <w:color w:val="000000"/>
                      <w:sz w:val="21"/>
                      <w:szCs w:val="21"/>
                      <w:bdr w:val="none" w:color="auto" w:sz="0" w:space="0"/>
                    </w:rPr>
                    <w:t>2O</w:t>
                  </w:r>
                </w:p>
              </w:tc>
              <w:tc>
                <w:tcPr>
                  <w:tcW w:w="9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0"/>
                    <w:keepNext w:val="0"/>
                    <w:keepLines w:val="0"/>
                    <w:widowControl/>
                    <w:suppressLineNumbers w:val="0"/>
                    <w:spacing w:before="0" w:beforeAutospacing="0" w:after="150" w:afterAutospacing="0"/>
                    <w:ind w:right="0"/>
                    <w:rPr>
                      <w:rFonts w:hint="default"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hint="default" w:ascii="Times New Roman" w:hAnsi="Times New Roman" w:cs="Times New Roman"/>
                      <w:color w:val="000000"/>
                      <w:sz w:val="21"/>
                      <w:szCs w:val="21"/>
                      <w:bdr w:val="none" w:color="auto" w:sz="0" w:space="0"/>
                    </w:rPr>
                    <w:t>2Al</w:t>
                  </w:r>
                </w:p>
                <w:p>
                  <w:pPr>
                    <w:pStyle w:val="10"/>
                    <w:keepNext w:val="0"/>
                    <w:keepLines w:val="0"/>
                    <w:widowControl/>
                    <w:suppressLineNumbers w:val="0"/>
                    <w:spacing w:before="0" w:beforeAutospacing="0" w:after="150" w:afterAutospacing="0"/>
                    <w:ind w:right="0"/>
                    <w:rPr>
                      <w:rFonts w:hint="default"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hint="default" w:ascii="Times New Roman" w:hAnsi="Times New Roman" w:cs="Times New Roman"/>
                      <w:color w:val="000000"/>
                      <w:sz w:val="21"/>
                      <w:szCs w:val="21"/>
                      <w:bdr w:val="none" w:color="auto" w:sz="0" w:space="0"/>
                    </w:rPr>
                    <w:t>3O</w:t>
                  </w:r>
                </w:p>
              </w:tc>
            </w:tr>
          </w:tbl>
          <w:p>
            <w:pPr>
              <w:keepNext w:val="0"/>
              <w:keepLines w:val="0"/>
              <w:widowControl/>
              <w:numPr>
                <w:ilvl w:val="0"/>
                <w:numId w:val="1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1" w:after="0" w:afterAutospacing="1"/>
              <w:ind w:left="2160" w:hanging="360"/>
              <w:rPr>
                <w:rFonts w:hint="default" w:ascii="Times New Roman" w:hAnsi="Times New Roman" w:cs="Times New Roman"/>
              </w:rPr>
            </w:pPr>
          </w:p>
          <w:p>
            <w:pPr>
              <w:keepNext w:val="0"/>
              <w:keepLines w:val="0"/>
              <w:widowControl/>
              <w:numPr>
                <w:ilvl w:val="0"/>
                <w:numId w:val="1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1" w:after="0" w:afterAutospacing="1"/>
              <w:ind w:left="1440" w:hanging="360"/>
              <w:rPr>
                <w:rFonts w:hint="default" w:ascii="Times New Roman" w:hAnsi="Times New Roman" w:cs="Times New Roman"/>
              </w:rPr>
            </w:pPr>
          </w:p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left="720"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sans-serif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Если число атомов не совпадает, расставить коэффициенты 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(число молекул вещества).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1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1" w:after="0" w:afterAutospacing="1"/>
              <w:ind w:left="1440" w:hanging="360"/>
              <w:rPr>
                <w:rFonts w:hint="default" w:ascii="Times New Roman" w:hAnsi="Times New Roman" w:cs="Times New Roman"/>
              </w:rPr>
            </w:pPr>
          </w:p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sans-serif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Если уравнение </w:t>
            </w:r>
            <w:r>
              <w:rPr>
                <w:rFonts w:hint="default" w:ascii="Times New Roman" w:hAnsi="Times New Roman" w:eastAsia="sans-serif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u w:val="single"/>
                <w:bdr w:val="none" w:color="auto" w:sz="0" w:space="0"/>
              </w:rPr>
              <w:t>простое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 (_________________________):</w:t>
            </w:r>
          </w:p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А) Начинаем уравнивать с тех атомов, которых 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u w:val="single"/>
                <w:bdr w:val="none" w:color="auto" w:sz="0" w:space="0"/>
              </w:rPr>
              <w:t>больше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.</w:t>
            </w:r>
          </w:p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</w:p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Б) Уравниваем с помощью наименьшего общего кратного.</w:t>
            </w:r>
          </w:p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</w:p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Al + O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15"/>
                <w:szCs w:val="15"/>
                <w:bdr w:val="none" w:color="auto" w:sz="0" w:space="0"/>
                <w:vertAlign w:val="baseline"/>
              </w:rPr>
              <w:t>2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 </w:t>
            </w:r>
            <w:r>
              <w:rPr>
                <w:rFonts w:hint="default" w:ascii="Times New Roman" w:hAnsi="Times New Roman" w:eastAsia="sans-serif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– 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Al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15"/>
                <w:szCs w:val="15"/>
                <w:bdr w:val="none" w:color="auto" w:sz="0" w:space="0"/>
                <w:vertAlign w:val="baseline"/>
              </w:rPr>
              <w:t>2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 O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15"/>
                <w:szCs w:val="15"/>
                <w:bdr w:val="none" w:color="auto" w:sz="0" w:space="0"/>
                <w:vertAlign w:val="baseline"/>
              </w:rPr>
              <w:t>3</w:t>
            </w:r>
          </w:p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</w:p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sans-serif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Если уравнение </w:t>
            </w:r>
            <w:r>
              <w:rPr>
                <w:rFonts w:hint="default" w:ascii="Times New Roman" w:hAnsi="Times New Roman" w:eastAsia="sans-serif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u w:val="single"/>
                <w:bdr w:val="none" w:color="auto" w:sz="0" w:space="0"/>
              </w:rPr>
              <w:t>сложное</w:t>
            </w:r>
            <w:r>
              <w:rPr>
                <w:rFonts w:hint="default" w:ascii="Times New Roman" w:hAnsi="Times New Roman" w:eastAsia="sans-serif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 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(_________________________):</w:t>
            </w:r>
          </w:p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</w:p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NaOH + H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15"/>
                <w:szCs w:val="15"/>
                <w:bdr w:val="none" w:color="auto" w:sz="0" w:space="0"/>
                <w:vertAlign w:val="baseline"/>
              </w:rPr>
              <w:t>2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SO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15"/>
                <w:szCs w:val="15"/>
                <w:bdr w:val="none" w:color="auto" w:sz="0" w:space="0"/>
                <w:vertAlign w:val="baseline"/>
              </w:rPr>
              <w:t>4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 = Na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15"/>
                <w:szCs w:val="15"/>
                <w:bdr w:val="none" w:color="auto" w:sz="0" w:space="0"/>
                <w:vertAlign w:val="baseline"/>
              </w:rPr>
              <w:t>2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SO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15"/>
                <w:szCs w:val="15"/>
                <w:bdr w:val="none" w:color="auto" w:sz="0" w:space="0"/>
                <w:vertAlign w:val="baseline"/>
              </w:rPr>
              <w:t>4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 + H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15"/>
                <w:szCs w:val="15"/>
                <w:bdr w:val="none" w:color="auto" w:sz="0" w:space="0"/>
                <w:vertAlign w:val="baseline"/>
              </w:rPr>
              <w:t>2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O</w:t>
            </w:r>
          </w:p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</w:p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Начинаем с 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u w:val="single"/>
                <w:bdr w:val="none" w:color="auto" w:sz="0" w:space="0"/>
              </w:rPr>
              <w:t>самого сложного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 соединения.</w:t>
            </w:r>
          </w:p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</w:p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u w:val="single"/>
                <w:bdr w:val="none" w:color="auto" w:sz="0" w:space="0"/>
              </w:rPr>
              <w:t>Уравниваем по порядку: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11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1" w:after="0" w:afterAutospacing="1"/>
              <w:ind w:left="1440" w:hanging="360"/>
              <w:rPr>
                <w:rFonts w:hint="default" w:ascii="Times New Roman" w:hAnsi="Times New Roman" w:cs="Times New Roman"/>
              </w:rPr>
            </w:pPr>
          </w:p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left="720"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Атомы металла.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11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1" w:after="0" w:afterAutospacing="1"/>
              <w:ind w:left="1440" w:hanging="360"/>
              <w:rPr>
                <w:rFonts w:hint="default" w:ascii="Times New Roman" w:hAnsi="Times New Roman" w:cs="Times New Roman"/>
              </w:rPr>
            </w:pPr>
          </w:p>
          <w:p>
            <w:pPr>
              <w:keepNext w:val="0"/>
              <w:keepLines w:val="0"/>
              <w:widowControl/>
              <w:numPr>
                <w:ilvl w:val="0"/>
                <w:numId w:val="11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1" w:after="0" w:afterAutospacing="1"/>
              <w:ind w:left="1440" w:hanging="360"/>
              <w:rPr>
                <w:rFonts w:hint="default" w:ascii="Times New Roman" w:hAnsi="Times New Roman" w:cs="Times New Roman"/>
              </w:rPr>
            </w:pPr>
          </w:p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left="720"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Кислотный остаток.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11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1" w:after="0" w:afterAutospacing="1"/>
              <w:ind w:left="1440" w:hanging="360"/>
              <w:rPr>
                <w:rFonts w:hint="default" w:ascii="Times New Roman" w:hAnsi="Times New Roman" w:cs="Times New Roman"/>
              </w:rPr>
            </w:pPr>
          </w:p>
          <w:p>
            <w:pPr>
              <w:keepNext w:val="0"/>
              <w:keepLines w:val="0"/>
              <w:widowControl/>
              <w:numPr>
                <w:ilvl w:val="0"/>
                <w:numId w:val="11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1" w:after="0" w:afterAutospacing="1"/>
              <w:ind w:left="1440" w:hanging="360"/>
              <w:rPr>
                <w:rFonts w:hint="default" w:ascii="Times New Roman" w:hAnsi="Times New Roman" w:cs="Times New Roman"/>
              </w:rPr>
            </w:pPr>
          </w:p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left="720"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Водород.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11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1" w:after="0" w:afterAutospacing="1"/>
              <w:ind w:left="1440" w:hanging="360"/>
              <w:rPr>
                <w:rFonts w:hint="default" w:ascii="Times New Roman" w:hAnsi="Times New Roman" w:cs="Times New Roman"/>
              </w:rPr>
            </w:pPr>
          </w:p>
          <w:p>
            <w:pPr>
              <w:keepNext w:val="0"/>
              <w:keepLines w:val="0"/>
              <w:widowControl/>
              <w:numPr>
                <w:ilvl w:val="0"/>
                <w:numId w:val="11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1" w:after="0" w:afterAutospacing="1"/>
              <w:ind w:left="1440" w:hanging="360"/>
              <w:rPr>
                <w:rFonts w:hint="default" w:ascii="Times New Roman" w:hAnsi="Times New Roman" w:cs="Times New Roman"/>
              </w:rPr>
            </w:pPr>
          </w:p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left="720"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Кислород.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11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1" w:after="0" w:afterAutospacing="1"/>
              <w:ind w:left="1440" w:hanging="360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jc w:val="center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sans-serif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Алгоритм подбора коэффициентов в уравнении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12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1" w:after="0" w:afterAutospacing="1"/>
              <w:ind w:left="1440" w:hanging="360"/>
              <w:rPr>
                <w:rFonts w:hint="default" w:ascii="Times New Roman" w:hAnsi="Times New Roman" w:cs="Times New Roman"/>
              </w:rPr>
            </w:pPr>
          </w:p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left="720"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sans-serif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Записать химическое уравнение.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12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1" w:after="0" w:afterAutospacing="1"/>
              <w:ind w:left="1440" w:hanging="360"/>
              <w:rPr>
                <w:rFonts w:hint="default" w:ascii="Times New Roman" w:hAnsi="Times New Roman" w:cs="Times New Roman"/>
              </w:rPr>
            </w:pPr>
          </w:p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</w:p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Al + O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15"/>
                <w:szCs w:val="15"/>
                <w:bdr w:val="none" w:color="auto" w:sz="0" w:space="0"/>
                <w:vertAlign w:val="baseline"/>
              </w:rPr>
              <w:t>2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 </w:t>
            </w:r>
            <w:r>
              <w:rPr>
                <w:rFonts w:hint="default" w:ascii="Times New Roman" w:hAnsi="Times New Roman" w:eastAsia="sans-serif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– 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Al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15"/>
                <w:szCs w:val="15"/>
                <w:bdr w:val="none" w:color="auto" w:sz="0" w:space="0"/>
                <w:vertAlign w:val="baseline"/>
              </w:rPr>
              <w:t>2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O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15"/>
                <w:szCs w:val="15"/>
                <w:bdr w:val="none" w:color="auto" w:sz="0" w:space="0"/>
                <w:vertAlign w:val="baseline"/>
              </w:rPr>
              <w:t>3</w:t>
            </w:r>
          </w:p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</w:p>
          <w:p>
            <w:pPr>
              <w:keepNext w:val="0"/>
              <w:keepLines w:val="0"/>
              <w:widowControl/>
              <w:numPr>
                <w:ilvl w:val="0"/>
                <w:numId w:val="13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1" w:after="0" w:afterAutospacing="1"/>
              <w:ind w:left="2160" w:hanging="360"/>
              <w:rPr>
                <w:rFonts w:hint="default" w:ascii="Times New Roman" w:hAnsi="Times New Roman" w:cs="Times New Roman"/>
              </w:rPr>
            </w:pPr>
          </w:p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left="720"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sans-serif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Проверить число атомов в левой и правой частях уравнения.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13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1" w:after="0" w:afterAutospacing="1"/>
              <w:ind w:left="2160" w:hanging="360"/>
              <w:rPr>
                <w:rFonts w:hint="default" w:ascii="Times New Roman" w:hAnsi="Times New Roman" w:cs="Times New Roman"/>
              </w:rPr>
            </w:pPr>
          </w:p>
          <w:tbl>
            <w:tblPr>
              <w:tblW w:w="2295" w:type="dxa"/>
              <w:tblInd w:w="720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/>
              <w:tblLayout w:type="autofit"/>
              <w:tblCellMar>
                <w:top w:w="105" w:type="dxa"/>
                <w:left w:w="105" w:type="dxa"/>
                <w:bottom w:w="105" w:type="dxa"/>
                <w:right w:w="105" w:type="dxa"/>
              </w:tblCellMar>
            </w:tblPr>
            <w:tblGrid>
              <w:gridCol w:w="1147"/>
              <w:gridCol w:w="1148"/>
            </w:tblGrid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/>
                <w:tblCellMar>
                  <w:top w:w="105" w:type="dxa"/>
                  <w:left w:w="105" w:type="dxa"/>
                  <w:bottom w:w="105" w:type="dxa"/>
                  <w:right w:w="105" w:type="dxa"/>
                </w:tblCellMar>
              </w:tblPrEx>
              <w:trPr>
                <w:trHeight w:val="100" w:hRule="atLeast"/>
              </w:trPr>
              <w:tc>
                <w:tcPr>
                  <w:tcW w:w="9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0"/>
                    <w:keepNext w:val="0"/>
                    <w:keepLines w:val="0"/>
                    <w:widowControl/>
                    <w:suppressLineNumbers w:val="0"/>
                    <w:spacing w:before="0" w:beforeAutospacing="0" w:after="150" w:afterAutospacing="0"/>
                    <w:ind w:right="0"/>
                    <w:rPr>
                      <w:rFonts w:hint="default"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hint="default" w:ascii="Times New Roman" w:hAnsi="Times New Roman" w:cs="Times New Roman"/>
                      <w:color w:val="000000"/>
                      <w:sz w:val="21"/>
                      <w:szCs w:val="21"/>
                      <w:bdr w:val="none" w:color="auto" w:sz="0" w:space="0"/>
                    </w:rPr>
                    <w:t>1Al</w:t>
                  </w:r>
                </w:p>
                <w:p>
                  <w:pPr>
                    <w:pStyle w:val="10"/>
                    <w:keepNext w:val="0"/>
                    <w:keepLines w:val="0"/>
                    <w:widowControl/>
                    <w:suppressLineNumbers w:val="0"/>
                    <w:spacing w:before="0" w:beforeAutospacing="0" w:after="150" w:afterAutospacing="0"/>
                    <w:ind w:right="0"/>
                    <w:rPr>
                      <w:rFonts w:hint="default"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hint="default" w:ascii="Times New Roman" w:hAnsi="Times New Roman" w:cs="Times New Roman"/>
                      <w:color w:val="000000"/>
                      <w:sz w:val="21"/>
                      <w:szCs w:val="21"/>
                      <w:bdr w:val="none" w:color="auto" w:sz="0" w:space="0"/>
                    </w:rPr>
                    <w:t>2O</w:t>
                  </w:r>
                </w:p>
              </w:tc>
              <w:tc>
                <w:tcPr>
                  <w:tcW w:w="9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pStyle w:val="10"/>
                    <w:keepNext w:val="0"/>
                    <w:keepLines w:val="0"/>
                    <w:widowControl/>
                    <w:suppressLineNumbers w:val="0"/>
                    <w:spacing w:before="0" w:beforeAutospacing="0" w:after="150" w:afterAutospacing="0"/>
                    <w:ind w:right="0"/>
                    <w:rPr>
                      <w:rFonts w:hint="default"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hint="default" w:ascii="Times New Roman" w:hAnsi="Times New Roman" w:cs="Times New Roman"/>
                      <w:color w:val="000000"/>
                      <w:sz w:val="21"/>
                      <w:szCs w:val="21"/>
                      <w:bdr w:val="none" w:color="auto" w:sz="0" w:space="0"/>
                    </w:rPr>
                    <w:t>2Al</w:t>
                  </w:r>
                </w:p>
                <w:p>
                  <w:pPr>
                    <w:pStyle w:val="10"/>
                    <w:keepNext w:val="0"/>
                    <w:keepLines w:val="0"/>
                    <w:widowControl/>
                    <w:suppressLineNumbers w:val="0"/>
                    <w:spacing w:before="0" w:beforeAutospacing="0" w:after="150" w:afterAutospacing="0"/>
                    <w:ind w:right="0"/>
                    <w:rPr>
                      <w:rFonts w:hint="default"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hint="default" w:ascii="Times New Roman" w:hAnsi="Times New Roman" w:cs="Times New Roman"/>
                      <w:color w:val="000000"/>
                      <w:sz w:val="21"/>
                      <w:szCs w:val="21"/>
                      <w:bdr w:val="none" w:color="auto" w:sz="0" w:space="0"/>
                    </w:rPr>
                    <w:t>3O</w:t>
                  </w:r>
                </w:p>
              </w:tc>
            </w:tr>
          </w:tbl>
          <w:p>
            <w:pPr>
              <w:keepNext w:val="0"/>
              <w:keepLines w:val="0"/>
              <w:widowControl/>
              <w:numPr>
                <w:ilvl w:val="0"/>
                <w:numId w:val="13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1" w:after="0" w:afterAutospacing="1"/>
              <w:ind w:left="2160" w:hanging="360"/>
              <w:rPr>
                <w:rFonts w:hint="default" w:ascii="Times New Roman" w:hAnsi="Times New Roman" w:cs="Times New Roman"/>
              </w:rPr>
            </w:pPr>
          </w:p>
          <w:p>
            <w:pPr>
              <w:keepNext w:val="0"/>
              <w:keepLines w:val="0"/>
              <w:widowControl/>
              <w:numPr>
                <w:ilvl w:val="0"/>
                <w:numId w:val="13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1" w:after="0" w:afterAutospacing="1"/>
              <w:ind w:left="1440" w:hanging="360"/>
              <w:rPr>
                <w:rFonts w:hint="default" w:ascii="Times New Roman" w:hAnsi="Times New Roman" w:cs="Times New Roman"/>
              </w:rPr>
            </w:pPr>
          </w:p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left="720"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sans-serif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Если число атомов не совпадает, расставить коэффициенты 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(число молекул вещества).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13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1" w:after="0" w:afterAutospacing="1"/>
              <w:ind w:left="1440" w:hanging="360"/>
              <w:rPr>
                <w:rFonts w:hint="default" w:ascii="Times New Roman" w:hAnsi="Times New Roman" w:cs="Times New Roman"/>
              </w:rPr>
            </w:pPr>
          </w:p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sans-serif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Если уравнение </w:t>
            </w:r>
            <w:r>
              <w:rPr>
                <w:rFonts w:hint="default" w:ascii="Times New Roman" w:hAnsi="Times New Roman" w:eastAsia="sans-serif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u w:val="single"/>
                <w:bdr w:val="none" w:color="auto" w:sz="0" w:space="0"/>
              </w:rPr>
              <w:t>простое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 (_________________________):</w:t>
            </w:r>
          </w:p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А) Начинаем уравнивать с тех атомов, которых 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u w:val="single"/>
                <w:bdr w:val="none" w:color="auto" w:sz="0" w:space="0"/>
              </w:rPr>
              <w:t>больше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.</w:t>
            </w:r>
          </w:p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</w:p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В данном случае с кислорода.</w:t>
            </w:r>
          </w:p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</w:p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Б) Уравниваем с помощью наименьшего общего кратного.</w:t>
            </w:r>
          </w:p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</w:p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Al + O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15"/>
                <w:szCs w:val="15"/>
                <w:bdr w:val="none" w:color="auto" w:sz="0" w:space="0"/>
                <w:vertAlign w:val="baseline"/>
              </w:rPr>
              <w:t>2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 </w:t>
            </w:r>
            <w:r>
              <w:rPr>
                <w:rFonts w:hint="default" w:ascii="Times New Roman" w:hAnsi="Times New Roman" w:eastAsia="sans-serif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– 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Al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15"/>
                <w:szCs w:val="15"/>
                <w:bdr w:val="none" w:color="auto" w:sz="0" w:space="0"/>
                <w:vertAlign w:val="baseline"/>
              </w:rPr>
              <w:t>2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 O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15"/>
                <w:szCs w:val="15"/>
                <w:bdr w:val="none" w:color="auto" w:sz="0" w:space="0"/>
                <w:vertAlign w:val="baseline"/>
              </w:rPr>
              <w:t>3</w:t>
            </w:r>
          </w:p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</w:p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sans-serif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Если уравнение </w:t>
            </w:r>
            <w:r>
              <w:rPr>
                <w:rFonts w:hint="default" w:ascii="Times New Roman" w:hAnsi="Times New Roman" w:eastAsia="sans-serif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u w:val="single"/>
                <w:bdr w:val="none" w:color="auto" w:sz="0" w:space="0"/>
              </w:rPr>
              <w:t>сложное</w:t>
            </w:r>
            <w:r>
              <w:rPr>
                <w:rFonts w:hint="default" w:ascii="Times New Roman" w:hAnsi="Times New Roman" w:eastAsia="sans-serif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 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(_________________________):</w:t>
            </w:r>
          </w:p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</w:p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NaOH + H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15"/>
                <w:szCs w:val="15"/>
                <w:bdr w:val="none" w:color="auto" w:sz="0" w:space="0"/>
                <w:vertAlign w:val="baseline"/>
              </w:rPr>
              <w:t>2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SO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15"/>
                <w:szCs w:val="15"/>
                <w:bdr w:val="none" w:color="auto" w:sz="0" w:space="0"/>
                <w:vertAlign w:val="baseline"/>
              </w:rPr>
              <w:t>4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 = Na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15"/>
                <w:szCs w:val="15"/>
                <w:bdr w:val="none" w:color="auto" w:sz="0" w:space="0"/>
                <w:vertAlign w:val="baseline"/>
              </w:rPr>
              <w:t>2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SO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15"/>
                <w:szCs w:val="15"/>
                <w:bdr w:val="none" w:color="auto" w:sz="0" w:space="0"/>
                <w:vertAlign w:val="baseline"/>
              </w:rPr>
              <w:t>4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 + H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15"/>
                <w:szCs w:val="15"/>
                <w:bdr w:val="none" w:color="auto" w:sz="0" w:space="0"/>
                <w:vertAlign w:val="baseline"/>
              </w:rPr>
              <w:t>2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O</w:t>
            </w:r>
          </w:p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</w:p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Начинаем с 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u w:val="single"/>
                <w:bdr w:val="none" w:color="auto" w:sz="0" w:space="0"/>
              </w:rPr>
              <w:t>самого сложного</w:t>
            </w: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 соединения, в данном случае с соли.</w:t>
            </w:r>
          </w:p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</w:p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u w:val="single"/>
                <w:bdr w:val="none" w:color="auto" w:sz="0" w:space="0"/>
              </w:rPr>
              <w:t>Уравниваем по порядку: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14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1" w:after="0" w:afterAutospacing="1"/>
              <w:ind w:left="1440" w:hanging="360"/>
              <w:rPr>
                <w:rFonts w:hint="default" w:ascii="Times New Roman" w:hAnsi="Times New Roman" w:cs="Times New Roman"/>
              </w:rPr>
            </w:pPr>
          </w:p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left="720"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Атомы металла.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14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1" w:after="0" w:afterAutospacing="1"/>
              <w:ind w:left="1440" w:hanging="360"/>
              <w:rPr>
                <w:rFonts w:hint="default" w:ascii="Times New Roman" w:hAnsi="Times New Roman" w:cs="Times New Roman"/>
              </w:rPr>
            </w:pPr>
          </w:p>
          <w:p>
            <w:pPr>
              <w:keepNext w:val="0"/>
              <w:keepLines w:val="0"/>
              <w:widowControl/>
              <w:numPr>
                <w:ilvl w:val="0"/>
                <w:numId w:val="14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1" w:after="0" w:afterAutospacing="1"/>
              <w:ind w:left="1440" w:hanging="360"/>
              <w:rPr>
                <w:rFonts w:hint="default" w:ascii="Times New Roman" w:hAnsi="Times New Roman" w:cs="Times New Roman"/>
              </w:rPr>
            </w:pPr>
          </w:p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left="720"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Кислотный остаток.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14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1" w:after="0" w:afterAutospacing="1"/>
              <w:ind w:left="1440" w:hanging="360"/>
              <w:rPr>
                <w:rFonts w:hint="default" w:ascii="Times New Roman" w:hAnsi="Times New Roman" w:cs="Times New Roman"/>
              </w:rPr>
            </w:pPr>
          </w:p>
          <w:p>
            <w:pPr>
              <w:keepNext w:val="0"/>
              <w:keepLines w:val="0"/>
              <w:widowControl/>
              <w:numPr>
                <w:ilvl w:val="0"/>
                <w:numId w:val="14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1" w:after="0" w:afterAutospacing="1"/>
              <w:ind w:left="1440" w:hanging="360"/>
              <w:rPr>
                <w:rFonts w:hint="default" w:ascii="Times New Roman" w:hAnsi="Times New Roman" w:cs="Times New Roman"/>
              </w:rPr>
            </w:pPr>
          </w:p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left="720"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Водород.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14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1" w:after="0" w:afterAutospacing="1"/>
              <w:ind w:left="1440" w:hanging="360"/>
              <w:rPr>
                <w:rFonts w:hint="default" w:ascii="Times New Roman" w:hAnsi="Times New Roman" w:cs="Times New Roman"/>
              </w:rPr>
            </w:pPr>
          </w:p>
          <w:p>
            <w:pPr>
              <w:keepNext w:val="0"/>
              <w:keepLines w:val="0"/>
              <w:widowControl/>
              <w:numPr>
                <w:ilvl w:val="0"/>
                <w:numId w:val="14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1" w:after="0" w:afterAutospacing="1"/>
              <w:ind w:left="1440" w:hanging="360"/>
              <w:rPr>
                <w:rFonts w:hint="default" w:ascii="Times New Roman" w:hAnsi="Times New Roman" w:cs="Times New Roman"/>
              </w:rPr>
            </w:pPr>
          </w:p>
          <w:p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left="720" w:right="0"/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Кислород.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14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1" w:after="0" w:afterAutospacing="1"/>
              <w:ind w:left="1440" w:hanging="360"/>
              <w:rPr>
                <w:rFonts w:hint="default" w:ascii="Times New Roman" w:hAnsi="Times New Roman" w:cs="Times New Roman"/>
              </w:rPr>
            </w:pP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cs="Times New Roman"/>
          <w:sz w:val="28"/>
          <w:szCs w:val="28"/>
          <w:lang w:val="ru-RU"/>
        </w:rPr>
      </w:pPr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Monotype Corsiva">
    <w:panose1 w:val="03010101010201010101"/>
    <w:charset w:val="00"/>
    <w:family w:val="auto"/>
    <w:pitch w:val="default"/>
    <w:sig w:usb0="00000287" w:usb1="00000000" w:usb2="00000000" w:usb3="00000000" w:csb0="2000009F" w:csb1="DFD7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Arial Black">
    <w:panose1 w:val="020B0A04020102020204"/>
    <w:charset w:val="00"/>
    <w:family w:val="auto"/>
    <w:pitch w:val="default"/>
    <w:sig w:usb0="A00002AF" w:usb1="400078FB" w:usb2="00000000" w:usb3="00000000" w:csb0="6000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B54F06A"/>
    <w:multiLevelType w:val="multilevel"/>
    <w:tmpl w:val="9B54F06A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1">
    <w:nsid w:val="A7DEF035"/>
    <w:multiLevelType w:val="multilevel"/>
    <w:tmpl w:val="A7DEF035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2">
    <w:nsid w:val="AF11D85F"/>
    <w:multiLevelType w:val="multilevel"/>
    <w:tmpl w:val="AF11D85F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3">
    <w:nsid w:val="D53CB466"/>
    <w:multiLevelType w:val="multilevel"/>
    <w:tmpl w:val="D53CB466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4">
    <w:nsid w:val="DC372B23"/>
    <w:multiLevelType w:val="multilevel"/>
    <w:tmpl w:val="DC372B23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5">
    <w:nsid w:val="FB26DD35"/>
    <w:multiLevelType w:val="multilevel"/>
    <w:tmpl w:val="FB26DD35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6">
    <w:nsid w:val="FC519EFC"/>
    <w:multiLevelType w:val="multilevel"/>
    <w:tmpl w:val="FC519EFC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7">
    <w:nsid w:val="01D4E5DF"/>
    <w:multiLevelType w:val="multilevel"/>
    <w:tmpl w:val="01D4E5DF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8">
    <w:nsid w:val="10EBD2AF"/>
    <w:multiLevelType w:val="multilevel"/>
    <w:tmpl w:val="10EBD2AF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9">
    <w:nsid w:val="19CF94AE"/>
    <w:multiLevelType w:val="multilevel"/>
    <w:tmpl w:val="19CF94AE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10">
    <w:nsid w:val="28E45609"/>
    <w:multiLevelType w:val="multilevel"/>
    <w:tmpl w:val="28E45609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11">
    <w:nsid w:val="3A9C4128"/>
    <w:multiLevelType w:val="multilevel"/>
    <w:tmpl w:val="3A9C4128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12">
    <w:nsid w:val="3C6C1C80"/>
    <w:multiLevelType w:val="multilevel"/>
    <w:tmpl w:val="3C6C1C80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13">
    <w:nsid w:val="75C44EFA"/>
    <w:multiLevelType w:val="multilevel"/>
    <w:tmpl w:val="75C44EFA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num w:numId="1">
    <w:abstractNumId w:val="8"/>
  </w:num>
  <w:num w:numId="2">
    <w:abstractNumId w:val="12"/>
  </w:num>
  <w:num w:numId="3">
    <w:abstractNumId w:val="9"/>
  </w:num>
  <w:num w:numId="4">
    <w:abstractNumId w:val="4"/>
  </w:num>
  <w:num w:numId="5">
    <w:abstractNumId w:val="10"/>
  </w:num>
  <w:num w:numId="6">
    <w:abstractNumId w:val="13"/>
  </w:num>
  <w:num w:numId="7">
    <w:abstractNumId w:val="7"/>
  </w:num>
  <w:num w:numId="8">
    <w:abstractNumId w:val="6"/>
  </w:num>
  <w:num w:numId="9">
    <w:abstractNumId w:val="11"/>
  </w:num>
  <w:num w:numId="10">
    <w:abstractNumId w:val="5"/>
  </w:num>
  <w:num w:numId="11">
    <w:abstractNumId w:val="2"/>
  </w:num>
  <w:num w:numId="12">
    <w:abstractNumId w:val="0"/>
  </w:num>
  <w:num w:numId="13">
    <w:abstractNumId w:val="1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EE42F3"/>
    <w:rsid w:val="04EF4D28"/>
    <w:rsid w:val="0A6A44EC"/>
    <w:rsid w:val="1934393C"/>
    <w:rsid w:val="25C73DEA"/>
    <w:rsid w:val="33CC13C4"/>
    <w:rsid w:val="39C51C20"/>
    <w:rsid w:val="3AB87B54"/>
    <w:rsid w:val="5F4669A6"/>
    <w:rsid w:val="73EE42F3"/>
    <w:rsid w:val="76B52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next w:val="1"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32"/>
      <w:sz w:val="48"/>
      <w:szCs w:val="48"/>
      <w:lang w:val="en-US" w:eastAsia="zh-CN" w:bidi="ar"/>
    </w:rPr>
  </w:style>
  <w:style w:type="paragraph" w:styleId="3">
    <w:name w:val="heading 2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i/>
      <w:iCs/>
      <w:kern w:val="0"/>
      <w:sz w:val="36"/>
      <w:szCs w:val="36"/>
      <w:lang w:val="en-US" w:eastAsia="zh-CN" w:bidi="ar"/>
    </w:rPr>
  </w:style>
  <w:style w:type="paragraph" w:styleId="4">
    <w:name w:val="heading 3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26"/>
      <w:szCs w:val="26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Emphasis"/>
    <w:basedOn w:val="5"/>
    <w:qFormat/>
    <w:uiPriority w:val="0"/>
    <w:rPr>
      <w:i/>
      <w:iCs/>
    </w:rPr>
  </w:style>
  <w:style w:type="character" w:styleId="8">
    <w:name w:val="Hyperlink"/>
    <w:basedOn w:val="5"/>
    <w:uiPriority w:val="0"/>
    <w:rPr>
      <w:color w:val="0000FF"/>
      <w:u w:val="single"/>
    </w:rPr>
  </w:style>
  <w:style w:type="character" w:styleId="9">
    <w:name w:val="Strong"/>
    <w:basedOn w:val="5"/>
    <w:qFormat/>
    <w:uiPriority w:val="0"/>
    <w:rPr>
      <w:b/>
      <w:bCs/>
    </w:rPr>
  </w:style>
  <w:style w:type="paragraph" w:styleId="10">
    <w:name w:val="Normal (Web)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Office_12.2.0.13359_F1E327BC-269C-435d-A152-05C5408002CA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2023-12-12T06:57:00Z</dcterms:created>
  <dc:creator>Михаил Сергееви�</dc:creator>
  <cp:lastModifiedBy>Михаил Сергееви�</cp:lastModifiedBy>
  <dcterms:modified xsi:type="dcterms:W3CDTF">2023-12-12T07:42:49Z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1049-12.2.0.13359</vt:lpwstr>
  </property>
  <property fmtid="{D5CDD505-2E9C-101B-9397-08002B2CF9AE}" pid="3" name="ICV">
    <vt:lpwstr>CF1FBCC0C2D74FCFA452176803718C8A_13</vt:lpwstr>
  </property>
</Properties>
</file>