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</w:rPr>
        <w:t>Предельные углеводороды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ПЛАН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2.1. Предельные углеводороды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2.2.Изомерия. Номенклатура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2.3. Физические свойства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2.4. Химические свойства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2.5. Способы получения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Углеводородами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называют самые простые органические соединения, состоящие из углерода и водорода.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зависимости от характера углеродных связей и соотношения между количествами углерода и водорода они разделяются на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предельные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и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непредельные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(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этиленовые, ацетиленовые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и др.).</w:t>
      </w:r>
    </w:p>
    <w:p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2880" w:hanging="360"/>
      </w:pPr>
    </w:p>
    <w:p>
      <w:pPr>
        <w:pStyle w:val="10"/>
        <w:keepNext w:val="0"/>
        <w:keepLines w:val="0"/>
        <w:widowControl/>
        <w:suppressLineNumbers w:val="0"/>
        <w:ind w:left="1440"/>
        <w:jc w:val="center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Предельные (метановые) углеводороды (алканы, парафины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)</w:t>
      </w:r>
    </w:p>
    <w:p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2880" w:hanging="360"/>
      </w:pP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Предельными, насыщенными углеводородами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называют такие соединения углерода с водородом, в молекулах которых каждый атом углерода затрачивает на соединение с любым соседним углеродным атомом не более одной валентности, причем все свободные (не затраченные на соединение с углеродными атомами) его валентности насыщены водородом.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Парафины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– от латинских слов «парум» – мало и «афинис» – имеющий сродство; название указывает на химическую инертность метановых углеводородов.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Все атомы углерода находятся в sр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–гибридном состоянии.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Предельные углеводороды образуют гомологический ряд с общей формулой 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n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2n+2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Родоначальником этого ряда является метан.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295775" cy="1038225"/>
            <wp:effectExtent l="0" t="0" r="9525" b="9525"/>
            <wp:docPr id="102" name="Изображение 10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Изображение 106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Image5"/>
      <w:bookmarkEnd w:id="0"/>
    </w:p>
    <w:p>
      <w:pPr>
        <w:keepNext w:val="0"/>
        <w:keepLines w:val="0"/>
        <w:widowControl/>
        <w:numPr>
          <w:ilvl w:val="1"/>
          <w:numId w:val="2"/>
        </w:numPr>
        <w:suppressLineNumbers w:val="0"/>
        <w:tabs>
          <w:tab w:val="left" w:pos="1440"/>
        </w:tabs>
        <w:spacing w:before="0" w:beforeAutospacing="1" w:after="0" w:afterAutospacing="1"/>
        <w:ind w:left="2880" w:hanging="360"/>
      </w:pPr>
    </w:p>
    <w:p>
      <w:pPr>
        <w:pStyle w:val="10"/>
        <w:keepNext w:val="0"/>
        <w:keepLines w:val="0"/>
        <w:widowControl/>
        <w:suppressLineNumbers w:val="0"/>
        <w:ind w:left="1440"/>
        <w:jc w:val="center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Изомерия. Номенклатура</w:t>
      </w:r>
    </w:p>
    <w:p>
      <w:pPr>
        <w:keepNext w:val="0"/>
        <w:keepLines w:val="0"/>
        <w:widowControl/>
        <w:numPr>
          <w:ilvl w:val="1"/>
          <w:numId w:val="2"/>
        </w:numPr>
        <w:suppressLineNumbers w:val="0"/>
        <w:tabs>
          <w:tab w:val="left" w:pos="1440"/>
        </w:tabs>
        <w:spacing w:before="0" w:beforeAutospacing="1" w:after="0" w:afterAutospacing="1"/>
        <w:ind w:left="2880" w:hanging="360"/>
      </w:pP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Углеводороды с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 1, 2 и 3 могут существовать только в виде одного изомера: Начиная с четвертого члена гомологического ряда, мы встречаемся с явлением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структурной изомерии.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Углеводород с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 =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4 (бутан) существует в виде двух, углеводород с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= 5 –в виде трех, углеводород с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 =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6 – в виде пяти структурных изомеров. Далее количество изомеров быстро возрастает.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Такое большое количество и многообразие структурных изомеров требует четкости в их наименовании –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номенклатуре.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органической химии используются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эмпирическая (тривиальная)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рациональная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 систематическая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номенклатуры.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Эмпирическая номенклатура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 это случайные названия органических соединений, обычно указывающие или на их природный источник, или на какое-либо их свойство, обратившее на себя в первую очередь внимание химика, впервые получившего это соединение. В настоящее время так называются только наиболее часто используемые соединения, например ацетон, муравьиная кислота, кетон Михлера и т. д.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Рациональная номенклатура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учитывает строение называемого соединения. Ее принципы менялись с течением времени. Так, в органической химии долгое время применялась номенклатура, основным принципом которой было обозначение всех изомеров и гомологов как производных родоначальника ряда, в случае предельных углеводородов –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метана.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В настоящее время эта номенклатура под названием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«рациональной»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применяется только в тех случаях, когда она дает особенно наглядное представление о соединении.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Основные принципы современной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систематической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номенклатуры были приняты в 1892 г. на съезде химиков в Женеве. Поэтому ее иногда называют женевской. На последующих съездах химиков в эту номенклатуру были внесены изменения и дополнения. Последние изменения и дополнения были приняты на съездах химиков в 1957 и 1965 г.г. в Париже (номенклатура ИЮПАК).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Первые четыре предельных углеводорода с нормальной (без разветвлений, когда каждый атом углерода связан непосредственно не более чем с двумя другими атомами углерода) цепью имеют эмпирические названия: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метан 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этан 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в;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пропан 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8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бутан 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Далее названия углеводородов образуются из греческих и латинских (нонан) числительных добавлением суффикса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ан: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пентан 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5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12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гексан 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в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14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гептан 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7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1в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октан C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8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18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нонан C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9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декан 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ундекан 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11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додекан 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12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26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и т. д.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Каждый последующий углеводород в гомологическом ряду отличается от предыдущего на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гомологическую разницу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Чтобы дать названия изомерам с разветвленной цепью, необходимо знать наименования простейших одновалентных органических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радикалов,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т. е. остатков, образующихся в результате отрыва атомов водорода от предельных углеводородов.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Одновалентные радикалы называют, заменяя суффикс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-ан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предельных углеводородов на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–ил (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алканы – алкилы):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метан –метил (СН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–),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этан – этил (СН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–),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пропан – пропил (СН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–),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бутан – бутил (СН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–),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пентан – пентил (амил) и т. д.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Для других простейших остатков применяются следующие названия: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2571750" cy="1476375"/>
            <wp:effectExtent l="0" t="0" r="0" b="9525"/>
            <wp:docPr id="103" name="Изображение 107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Изображение 107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" w:name="Image6"/>
      <w:bookmarkEnd w:id="1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Таким образом, от пропана может быть произведено два радикала (пропил и изопропил), от бутанов — четыре радикала.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Радикалы с разветвленной структурой можно называть как замещенные радикалы с нормальной структурой, например: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5819775" cy="1343025"/>
            <wp:effectExtent l="0" t="0" r="9525" b="9525"/>
            <wp:docPr id="104" name="Изображение 108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Изображение 108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" w:name="Image7"/>
      <w:bookmarkEnd w:id="2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Если свободная валентность в радикале принадлежит атому углерода, имеющему только одну непосредственную связь с углеродными атомами, то радикал называется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первичным.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При наличии двух таких связей радикал называется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вторичным,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трех –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третичным.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Понятия первичный, вторичный, третичный и четвертичный часто в органиче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ской химии относятся и к самим углеродным атомам.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Так, например, 2-метил-пентан имеет три первичных, два вторичных и один тре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тичный углеродных атома.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1 2 | 3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—СН—СН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2-метилпропан (триметилметан, изобутан)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Названия изомеров с разветвленной цепью строятся в соответствии с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систематической номенклатурой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следующим образом: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 за основание принимается название углеводорода, которому отвечает в рассматриваемом соединении самая длинная цепь;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 далее вся эта цепь нумеруется, начиная с того конца, к которому ближе радикал-заместитель;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 в названии вещества цифрой показывают место радикала-заместителя и называют этот заместитель;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 если заместителей несколько то их называют последовательно, в соответствии с правилам старшинства – сначала младшие (мене сложные, затем – старшие (более сложные), предварительно указав цифрой их место в углеводороде;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 если имеется несколько одинаковых заместителей, то указав цифры отвечающей их положению в главной цепи к названию заместителя добавляют приставки (латинские числительные; ди-, три-, тетра-, пента- и т.д.);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– в конце называют углеводород, которому отвечает главная цепь.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Ниже приводятся названия некоторых углеводородов по систематической, рациональной и эмпирической номенклатурам.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Бутаны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бутан (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н-бутан)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1 2 | 3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—СН—СН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2-метилпропан (триметилметан, изобутан)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пентан (н-пентан)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I 2| 3 4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—СН—СН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—СН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2-метилбутан (диметилэтилметан, изопентан)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1 2| 3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-C-CH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2,2-диметилпропан (тетраметилметан, изопентан))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|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5829300" cy="1381125"/>
            <wp:effectExtent l="0" t="0" r="0" b="9525"/>
            <wp:docPr id="100" name="Изображение 109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Изображение 109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3" w:name="Image8"/>
      <w:bookmarkEnd w:id="3"/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848225" cy="1314450"/>
            <wp:effectExtent l="0" t="0" r="9525" b="0"/>
            <wp:docPr id="101" name="Изображение 110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Изображение 110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4" w:name="Image9"/>
      <w:bookmarkEnd w:id="4"/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905375" cy="1190625"/>
            <wp:effectExtent l="0" t="0" r="9525" b="9525"/>
            <wp:docPr id="106" name="Изображение 111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Изображение 111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5" w:name="Image10"/>
      <w:bookmarkEnd w:id="5"/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2105025" cy="1543050"/>
            <wp:effectExtent l="0" t="0" r="9525" b="0"/>
            <wp:docPr id="105" name="Изображение 112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Изображение 112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6" w:name="Image11"/>
      <w:bookmarkEnd w:id="6"/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876675" cy="1181100"/>
            <wp:effectExtent l="0" t="0" r="9525" b="0"/>
            <wp:docPr id="107" name="Изображение 113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Изображение 113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7" w:name="Image12"/>
      <w:bookmarkEnd w:id="7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Последний углеводород может быть назван: 2-метил-4-изопропил-гептан или 2-метил-4(1-метилэтил)-гептан.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Непредельные углеводороды – это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углеводороды, в молекулах которых имеются атомы углерода, связанные между собой двойными (алкены) и тройными (алкины) связями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Непредельные углеводороды также называют ненасыщенными, так как они содержат меньшее число атомов водорода, чем насыщенные. Алкены – непредельные углеводороды, в молекулах которых имеется одна двойная связь. Имеют общую формулу C n. H 2n, где n – больше или равно двум.</w:t>
      </w:r>
      <w:bookmarkStart w:id="8" w:name="_GoBack"/>
      <w:bookmarkEnd w:id="8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C03DC0"/>
    <w:multiLevelType w:val="multilevel"/>
    <w:tmpl w:val="CDC03DC0"/>
    <w:lvl w:ilvl="0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090F0FC8"/>
    <w:rsid w:val="0A6A44EC"/>
    <w:rsid w:val="0D9116CE"/>
    <w:rsid w:val="15B16090"/>
    <w:rsid w:val="166D65D9"/>
    <w:rsid w:val="1934393C"/>
    <w:rsid w:val="1BCC7D2A"/>
    <w:rsid w:val="210E7D5F"/>
    <w:rsid w:val="25C73DEA"/>
    <w:rsid w:val="337211D7"/>
    <w:rsid w:val="33CC13C4"/>
    <w:rsid w:val="39C51C20"/>
    <w:rsid w:val="3AB87B54"/>
    <w:rsid w:val="5F4669A6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iPriority w:val="0"/>
    <w:rPr>
      <w:color w:val="0000FF"/>
      <w:u w:val="single"/>
    </w:rPr>
  </w:style>
  <w:style w:type="character" w:styleId="9">
    <w:name w:val="Strong"/>
    <w:basedOn w:val="5"/>
    <w:qFormat/>
    <w:uiPriority w:val="0"/>
    <w:rPr>
      <w:b/>
      <w:bCs/>
    </w:rPr>
  </w:style>
  <w:style w:type="paragraph" w:styleId="10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2023-12-12T08:02:09Z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5C7C06E58FB44FE98F6D0832B9DDE594_13</vt:lpwstr>
  </property>
</Properties>
</file>