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</w:r>
    </w:p>
    <w:p>
      <w:pPr>
        <w:jc w:val="center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 МНОГОКЛЕТОЧНЫЕ ОРГАНИЗМЫ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План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I. Принципиальные особенности организации многоклеточных организмов. Понятие о тканях и органах.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II. Многоклеточные организмы, не имеющие настоящих тканей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III. Ткани и органы высших растений.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V.Ткани многоклеточных животных. Гистотехнология.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VI. Органы и системы органов растений и животных.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VII. Регуляция функций у многоклеточных организмов.</w:t>
      </w:r>
    </w:p>
    <w:p>
      <w:pPr>
        <w:pStyle w:val="5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Style w:val="4"/>
          <w:rFonts w:ascii="Georgia" w:hAnsi="Georgia"/>
          <w:color w:val="333333"/>
          <w:u w:val="single"/>
        </w:rPr>
        <w:t>I.</w:t>
      </w:r>
      <w:r>
        <w:rPr>
          <w:rFonts w:ascii="Georgia" w:hAnsi="Georgia"/>
          <w:color w:val="333333"/>
        </w:rPr>
        <w:t> </w:t>
      </w:r>
      <w:r>
        <w:rPr>
          <w:rStyle w:val="4"/>
          <w:rFonts w:ascii="Georgia" w:hAnsi="Georgia"/>
          <w:color w:val="333333"/>
          <w:u w:val="single"/>
        </w:rPr>
        <w:t>Многоклеточными</w:t>
      </w:r>
      <w:r>
        <w:rPr>
          <w:rFonts w:ascii="Georgia" w:hAnsi="Georgia"/>
          <w:color w:val="333333"/>
        </w:rPr>
        <w:t> называют организмы, тело которых состоит из многих клеток, большая часть которых </w:t>
      </w:r>
      <w:r>
        <w:rPr>
          <w:rFonts w:ascii="Georgia" w:hAnsi="Georgia"/>
          <w:i/>
          <w:iCs/>
          <w:color w:val="333333"/>
        </w:rPr>
        <w:t>дифференцирована</w:t>
      </w:r>
      <w:r>
        <w:rPr>
          <w:rFonts w:ascii="Georgia" w:hAnsi="Georgia"/>
          <w:color w:val="333333"/>
        </w:rPr>
        <w:t>, то есть они различаются по строению и выполняемым функциям. Следует отличать </w:t>
      </w:r>
      <w:r>
        <w:rPr>
          <w:rStyle w:val="4"/>
          <w:rFonts w:ascii="Georgia" w:hAnsi="Georgia"/>
          <w:i/>
          <w:iCs/>
          <w:color w:val="333333"/>
        </w:rPr>
        <w:t>многоклеточные организмы</w:t>
      </w:r>
      <w:r>
        <w:rPr>
          <w:rFonts w:ascii="Georgia" w:hAnsi="Georgia"/>
          <w:color w:val="333333"/>
        </w:rPr>
        <w:t> от ранее рассмотренных нами </w:t>
      </w:r>
      <w:r>
        <w:rPr>
          <w:rStyle w:val="4"/>
          <w:rFonts w:ascii="Georgia" w:hAnsi="Georgia"/>
          <w:i/>
          <w:iCs/>
          <w:color w:val="333333"/>
        </w:rPr>
        <w:t>колониальных</w:t>
      </w:r>
      <w:r>
        <w:rPr>
          <w:rFonts w:ascii="Georgia" w:hAnsi="Georgia"/>
          <w:color w:val="333333"/>
        </w:rPr>
        <w:t>. У колониальных организмов отсутствуют настоящие дифференцированные клетки, а следовательно, и разделение тела на ткани. Кроме дифференцировки клеток, для многоклеточных характерен и более высокий уровень </w:t>
      </w:r>
      <w:r>
        <w:rPr>
          <w:rFonts w:ascii="Georgia" w:hAnsi="Georgia"/>
          <w:i/>
          <w:iCs/>
          <w:color w:val="333333"/>
        </w:rPr>
        <w:t>интеграции</w:t>
      </w:r>
      <w:r>
        <w:rPr>
          <w:rFonts w:ascii="Georgia" w:hAnsi="Georgia"/>
          <w:color w:val="333333"/>
        </w:rPr>
        <w:t> (взаимодействия между клетками), чем для колониальных форм.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Многоклеточность известна только среди эукариотических организмов, относящихся к трем царствам: Растения, Грибы и Животные.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Каждая клетка входящая в состав многоклеточных организмов, предназначена для осуществления лишь определенных функций. Соответственно разные типы клеток отличаются особенностями строения, то есть </w:t>
      </w:r>
      <w:r>
        <w:rPr>
          <w:rFonts w:ascii="Georgia" w:hAnsi="Georgia"/>
          <w:i/>
          <w:iCs/>
          <w:color w:val="333333"/>
        </w:rPr>
        <w:t>дифференцированы</w:t>
      </w:r>
      <w:r>
        <w:rPr>
          <w:rFonts w:ascii="Georgia" w:hAnsi="Georgia"/>
          <w:color w:val="333333"/>
        </w:rPr>
        <w:t>. Поэтому функционирование многоклеточного организма как целостной биологической системы обеспечено согласованной деятельностью всех его клеток. У многоклеточных организмов разнообразные проявления процессов жизнедеятельности (питание, дыхание, выделение, раздражимость и т. п.) лишь частично осуществляются на клеточном уровне, а преимущественно - вследствие взаимодействия клеток всего организма. Для многоклеточных организмов характерно </w:t>
      </w:r>
      <w:r>
        <w:rPr>
          <w:rStyle w:val="4"/>
          <w:rFonts w:ascii="Georgia" w:hAnsi="Georgia"/>
          <w:i/>
          <w:iCs/>
          <w:color w:val="333333"/>
        </w:rPr>
        <w:t>индивидуальное развитие (онтогенез)</w:t>
      </w:r>
      <w:r>
        <w:rPr>
          <w:rFonts w:ascii="Georgia" w:hAnsi="Georgia"/>
          <w:color w:val="333333"/>
        </w:rPr>
        <w:t>, которое начинается от </w:t>
      </w:r>
      <w:r>
        <w:rPr>
          <w:rFonts w:ascii="Georgia" w:hAnsi="Georgia"/>
          <w:i/>
          <w:iCs/>
          <w:color w:val="333333"/>
        </w:rPr>
        <w:t>зарождения</w:t>
      </w:r>
      <w:r>
        <w:rPr>
          <w:rFonts w:ascii="Georgia" w:hAnsi="Georgia"/>
          <w:color w:val="333333"/>
        </w:rPr>
        <w:t> и заканчивается </w:t>
      </w:r>
      <w:r>
        <w:rPr>
          <w:rFonts w:ascii="Georgia" w:hAnsi="Georgia"/>
          <w:i/>
          <w:iCs/>
          <w:color w:val="333333"/>
        </w:rPr>
        <w:t>смертью</w:t>
      </w:r>
      <w:r>
        <w:rPr>
          <w:rFonts w:ascii="Georgia" w:hAnsi="Georgia"/>
          <w:color w:val="333333"/>
        </w:rPr>
        <w:t>. Только часть клеток организма (обычно очень небольшая доля от общего их числа) являются </w:t>
      </w:r>
      <w:r>
        <w:rPr>
          <w:rStyle w:val="4"/>
          <w:rFonts w:ascii="Georgia" w:hAnsi="Georgia"/>
          <w:i/>
          <w:iCs/>
          <w:color w:val="333333"/>
        </w:rPr>
        <w:t>генеративными</w:t>
      </w:r>
      <w:r>
        <w:rPr>
          <w:rFonts w:ascii="Georgia" w:hAnsi="Georgia"/>
          <w:color w:val="333333"/>
        </w:rPr>
        <w:t>, передают родительские признаки следующему поколению и обеспечивают непрерывность существования вида.</w:t>
      </w:r>
    </w:p>
    <w:p>
      <w:pPr>
        <w:jc w:val="both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Тканью</w:t>
      </w:r>
      <w:r>
        <w:rPr>
          <w:rFonts w:ascii="Georgia" w:hAnsi="Georgia"/>
          <w:color w:val="333333"/>
        </w:rPr>
        <w:t> называют совокупность клеток, подобных по строению, функциям и происхождению. Каждая ткань выполняет в организме особые функции.</w:t>
      </w:r>
    </w:p>
    <w:p>
      <w:pPr>
        <w:pStyle w:val="5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ascii="Georgia" w:hAnsi="Georgia"/>
          <w:color w:val="333333"/>
        </w:rPr>
        <w:t>И только у </w:t>
      </w:r>
      <w:r>
        <w:rPr>
          <w:rFonts w:ascii="Georgia" w:hAnsi="Georgia"/>
          <w:i/>
          <w:iCs/>
          <w:color w:val="333333"/>
        </w:rPr>
        <w:t>высших растений</w:t>
      </w:r>
      <w:r>
        <w:rPr>
          <w:rFonts w:ascii="Georgia" w:hAnsi="Georgia"/>
          <w:color w:val="333333"/>
        </w:rPr>
        <w:t> и </w:t>
      </w:r>
      <w:r>
        <w:rPr>
          <w:rFonts w:ascii="Georgia" w:hAnsi="Georgia"/>
          <w:i/>
          <w:iCs/>
          <w:color w:val="333333"/>
        </w:rPr>
        <w:t>многоклеточных животных</w:t>
      </w:r>
      <w:r>
        <w:rPr>
          <w:rFonts w:ascii="Georgia" w:hAnsi="Georgia"/>
          <w:color w:val="333333"/>
        </w:rPr>
        <w:t> имеются настоящие ткани, полностью соответствующие выше приведенному определению. Ткани растений и животных значительно отличаются по формированию и строению. У животных разные типы тканей возникают во время эмбрионального развития из определенных зародышевых тканей - </w:t>
      </w:r>
      <w:r>
        <w:rPr>
          <w:rStyle w:val="4"/>
          <w:rFonts w:ascii="Georgia" w:hAnsi="Georgia"/>
          <w:i/>
          <w:iCs/>
          <w:color w:val="333333"/>
        </w:rPr>
        <w:t>зародышевых листков</w:t>
      </w:r>
      <w:r>
        <w:rPr>
          <w:rFonts w:ascii="Georgia" w:hAnsi="Georgia"/>
          <w:color w:val="333333"/>
        </w:rPr>
        <w:t> </w:t>
      </w:r>
      <w:r>
        <w:rPr>
          <w:rFonts w:ascii="Georgia" w:hAnsi="Georgia"/>
          <w:i/>
          <w:iCs/>
          <w:color w:val="333333"/>
        </w:rPr>
        <w:t>(экто-, мезо- и энтодермы)</w:t>
      </w:r>
      <w:r>
        <w:rPr>
          <w:rFonts w:ascii="Georgia" w:hAnsi="Georgia"/>
          <w:color w:val="333333"/>
        </w:rPr>
        <w:t>; у высших растений все ткани берут начало от образовательной ткани </w:t>
      </w:r>
      <w:r>
        <w:rPr>
          <w:rStyle w:val="4"/>
          <w:rFonts w:ascii="Georgia" w:hAnsi="Georgia"/>
          <w:i/>
          <w:iCs/>
          <w:color w:val="333333"/>
        </w:rPr>
        <w:t>(меристемы)</w:t>
      </w:r>
      <w:r>
        <w:rPr>
          <w:rFonts w:ascii="Georgia" w:hAnsi="Georgia"/>
          <w:color w:val="333333"/>
        </w:rPr>
        <w:t xml:space="preserve">. Существенное отличие между тканями животных и растений состоит еще и в том, что ткани животных часто построены не только из клеток, а также из межклеточного вещества, которое является продуктом жизнедеятельности самих клеток. 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Ткани животных изучает наука </w:t>
      </w:r>
      <w:r>
        <w:rPr>
          <w:rStyle w:val="4"/>
          <w:rFonts w:ascii="Georgia" w:hAnsi="Georgia"/>
          <w:i/>
          <w:iCs/>
          <w:color w:val="333333"/>
        </w:rPr>
        <w:t>гистология</w:t>
      </w:r>
      <w:r>
        <w:rPr>
          <w:rFonts w:ascii="Georgia" w:hAnsi="Georgia"/>
          <w:color w:val="333333"/>
        </w:rPr>
        <w:t>. Микроскопическое строение тканей растений исследует </w:t>
      </w:r>
      <w:r>
        <w:rPr>
          <w:rStyle w:val="4"/>
          <w:rFonts w:ascii="Georgia" w:hAnsi="Georgia"/>
          <w:i/>
          <w:iCs/>
          <w:color w:val="333333"/>
        </w:rPr>
        <w:t>анатомия растений</w:t>
      </w: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Дифференциация клеток и формирование тканей</w:t>
      </w:r>
      <w:r>
        <w:rPr>
          <w:rFonts w:ascii="Georgia" w:hAnsi="Georgia"/>
          <w:color w:val="333333"/>
        </w:rPr>
        <w:t>. Все многоклеточные организмы берут свое начало от одной клетки — зиготы, споры и т. п. В ДНК этой клетки закодирована вся наследственная информация о будущем организме. Дочерние клетки, хотя и несут в себе копии генома материнской, однако с каждым последующим делением все больше отличаются от нее. Впоследствии они превращаются в клетки, характерные для определенных тканей в составе тех или иных органов. Такой процесс получил название </w:t>
      </w:r>
      <w:r>
        <w:rPr>
          <w:rStyle w:val="4"/>
          <w:rFonts w:ascii="Georgia" w:hAnsi="Georgia"/>
          <w:i/>
          <w:iCs/>
          <w:color w:val="333333"/>
        </w:rPr>
        <w:t>дифференциации</w:t>
      </w:r>
      <w:r>
        <w:rPr>
          <w:rStyle w:val="4"/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t> Во взрослом организме места отмерших клеток занимают им подобные, а все клетки органов и тканей действуют согласованно (явление </w:t>
      </w:r>
      <w:r>
        <w:rPr>
          <w:rStyle w:val="4"/>
          <w:rFonts w:ascii="Georgia" w:hAnsi="Georgia"/>
          <w:i/>
          <w:iCs/>
          <w:color w:val="333333"/>
        </w:rPr>
        <w:t>интеграции</w:t>
      </w:r>
      <w:r>
        <w:rPr>
          <w:rFonts w:ascii="Georgia" w:hAnsi="Georgia"/>
          <w:color w:val="333333"/>
        </w:rPr>
        <w:t>). Следовательно, существуют определенные взаимодействия между клетками, которые обеспечивают согласованный рост и развитие молодого организма и стабильность зрелого.</w:t>
      </w:r>
    </w:p>
    <w:p>
      <w:pPr>
        <w:pStyle w:val="5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ascii="Georgia" w:hAnsi="Georgia"/>
          <w:color w:val="333333"/>
        </w:rPr>
        <w:t xml:space="preserve">Что же известно о таких взаимодействиях? Ученые установили, что уже на ранних этапах деления зиготы одни клетки зародыша влияют на другие. 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Орган</w:t>
      </w:r>
      <w:r>
        <w:rPr>
          <w:rFonts w:ascii="Georgia" w:hAnsi="Georgia"/>
          <w:color w:val="333333"/>
        </w:rPr>
        <w:t> - это часть организма, которая имеет определенное строение, выполняет одну или несколько специфических функций. Обычно органы состоят из тканей разных типов, но часто преобладает один из них (например, в сердце - мышечная ткань, почках растений – образовательная и т. п.). Органы, выполняющие общие функции, составляют определенную </w:t>
      </w:r>
      <w:r>
        <w:rPr>
          <w:rStyle w:val="4"/>
          <w:rFonts w:ascii="Georgia" w:hAnsi="Georgia"/>
          <w:i/>
          <w:iCs/>
          <w:color w:val="333333"/>
        </w:rPr>
        <w:t>систему органов</w:t>
      </w:r>
      <w:r>
        <w:rPr>
          <w:rFonts w:ascii="Georgia" w:hAnsi="Georgia"/>
          <w:color w:val="333333"/>
        </w:rPr>
        <w:t>. Так, у большинства многоклеточных животных развиты пищеварительная, дыхательная, кровеносная, выделительная, нервная, половая и другие системы. Органы определенной системы могут быть пространственно связаны между собой (пищеварительной или дыхательной) или «разбросаны» в организме и объединены лишь функционально (эндокринной).</w:t>
      </w:r>
    </w:p>
    <w:p>
      <w:pPr>
        <w:jc w:val="both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  <w:u w:val="single"/>
        </w:rPr>
        <w:t>II. Многоклеточные организмы, не имеющие настоящих тканей.</w:t>
      </w:r>
      <w:r>
        <w:rPr>
          <w:rFonts w:ascii="Georgia" w:hAnsi="Georgia"/>
          <w:color w:val="333333"/>
        </w:rPr>
        <w:t> Тело </w:t>
      </w:r>
      <w:r>
        <w:rPr>
          <w:rStyle w:val="4"/>
          <w:rFonts w:ascii="Georgia" w:hAnsi="Georgia"/>
          <w:color w:val="333333"/>
        </w:rPr>
        <w:t>многоклеточных грибов</w:t>
      </w:r>
      <w:r>
        <w:rPr>
          <w:rFonts w:ascii="Georgia" w:hAnsi="Georgia"/>
          <w:color w:val="333333"/>
        </w:rPr>
        <w:t> состоит из последовательно размещенных клеток, образующих нити - </w:t>
      </w:r>
      <w:r>
        <w:rPr>
          <w:rStyle w:val="4"/>
          <w:rFonts w:ascii="Georgia" w:hAnsi="Georgia"/>
          <w:i/>
          <w:iCs/>
          <w:color w:val="333333"/>
        </w:rPr>
        <w:t>гифы.</w:t>
      </w:r>
      <w:r>
        <w:rPr>
          <w:rFonts w:ascii="Georgia" w:hAnsi="Georgia"/>
          <w:color w:val="333333"/>
        </w:rPr>
        <w:t> Гифам присущи верхушечный рост и боковое ветвление. Их совокупность называется </w:t>
      </w:r>
      <w:r>
        <w:rPr>
          <w:rStyle w:val="4"/>
          <w:rFonts w:ascii="Georgia" w:hAnsi="Georgia"/>
          <w:i/>
          <w:iCs/>
          <w:color w:val="333333"/>
        </w:rPr>
        <w:t>грибница,</w:t>
      </w:r>
      <w:r>
        <w:rPr>
          <w:rFonts w:ascii="Georgia" w:hAnsi="Georgia"/>
          <w:color w:val="333333"/>
        </w:rPr>
        <w:t> или </w:t>
      </w:r>
      <w:r>
        <w:rPr>
          <w:rStyle w:val="4"/>
          <w:rFonts w:ascii="Georgia" w:hAnsi="Georgia"/>
          <w:i/>
          <w:iCs/>
          <w:color w:val="333333"/>
        </w:rPr>
        <w:t>мицелий</w:t>
      </w:r>
      <w:r>
        <w:rPr>
          <w:rFonts w:ascii="Georgia" w:hAnsi="Georgia"/>
          <w:color w:val="333333"/>
        </w:rPr>
        <w:t>. Гифы способны быстро расти: у некоторых грибов за одни сутки мицелий разрастается на много метров. Часть мицелия расположена внутри среды, на которой растет гриб (субстратный мицелий), другая часть — на ее поверхности (воздушный мицелий). За счет воздушного мицелия образуются так называемые </w:t>
      </w:r>
      <w:r>
        <w:rPr>
          <w:rFonts w:ascii="Georgia" w:hAnsi="Georgia"/>
          <w:i/>
          <w:iCs/>
          <w:color w:val="333333"/>
        </w:rPr>
        <w:t>плодовые тела</w:t>
      </w:r>
      <w:r>
        <w:rPr>
          <w:rFonts w:ascii="Georgia" w:hAnsi="Georgia"/>
          <w:color w:val="333333"/>
        </w:rPr>
        <w:t>, служащие для размножения спорами. Все грибы - </w:t>
      </w:r>
      <w:r>
        <w:rPr>
          <w:rFonts w:ascii="Georgia" w:hAnsi="Georgia"/>
          <w:i/>
          <w:iCs/>
          <w:color w:val="333333"/>
        </w:rPr>
        <w:t>гетеротрофные организмы</w:t>
      </w: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 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  <w:u w:val="single"/>
        </w:rPr>
        <w:t>III. Ткани растений</w:t>
      </w:r>
      <w:r>
        <w:rPr>
          <w:rFonts w:ascii="Georgia" w:hAnsi="Georgia"/>
          <w:color w:val="333333"/>
        </w:rPr>
        <w:t> делят на образовательные, покровные, проводящие, механические и основные.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Образовательные ткани (меристемы)</w:t>
      </w:r>
      <w:r>
        <w:rPr>
          <w:rFonts w:ascii="Georgia" w:hAnsi="Georgia"/>
          <w:color w:val="333333"/>
        </w:rPr>
        <w:t> состоят из мелких, плотно прилегающих друг к другу клеток. Они имеют тонкие клеточные стенки с невысоким содержанием целлюлозы, большое ядро млкие и немногочисленные вакуоли. Клетки образовательных тканей способны к делению и росту, что возможно благодаря растяжимой оболочке. Клетка делится митозом на две: одна остаётся клеткой меристемы, а другая, поделившись один или несколько раз, приступает к дифференцировке.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По месту расположения выделяют меристемы: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1. Верхушечная</w:t>
      </w:r>
      <w:r>
        <w:rPr>
          <w:rFonts w:ascii="Georgia" w:hAnsi="Georgia"/>
          <w:color w:val="333333"/>
        </w:rPr>
        <w:t> – размещена на верхушке побега (</w:t>
      </w:r>
      <w:r>
        <w:rPr>
          <w:rStyle w:val="4"/>
          <w:rFonts w:ascii="Georgia" w:hAnsi="Georgia"/>
          <w:i/>
          <w:iCs/>
          <w:color w:val="333333"/>
        </w:rPr>
        <w:t>конус нарастания</w:t>
      </w:r>
      <w:r>
        <w:rPr>
          <w:rFonts w:ascii="Georgia" w:hAnsi="Georgia"/>
          <w:color w:val="333333"/>
        </w:rPr>
        <w:t>) или корня (</w:t>
      </w:r>
      <w:r>
        <w:rPr>
          <w:rStyle w:val="4"/>
          <w:rFonts w:ascii="Georgia" w:hAnsi="Georgia"/>
          <w:i/>
          <w:iCs/>
          <w:color w:val="333333"/>
        </w:rPr>
        <w:t>зона деления</w:t>
      </w:r>
      <w:r>
        <w:rPr>
          <w:rFonts w:ascii="Georgia" w:hAnsi="Georgia"/>
          <w:color w:val="333333"/>
        </w:rPr>
        <w:t>) и обеспечивает рост в длину (верхушечный рост).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2. Вставочная</w:t>
      </w:r>
      <w:r>
        <w:rPr>
          <w:rFonts w:ascii="Georgia" w:hAnsi="Georgia"/>
          <w:color w:val="333333"/>
        </w:rPr>
        <w:t> - расположена возле оснований междоузлий некоторых растений (например, злаков) и обеспечивает их удлинение (вставной рост).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  <w:r>
        <w:rPr>
          <w:rStyle w:val="4"/>
          <w:rFonts w:ascii="Georgia" w:hAnsi="Georgia"/>
          <w:i/>
          <w:iCs/>
          <w:color w:val="333333"/>
        </w:rPr>
        <w:t>3. Боковые меристемы</w:t>
      </w:r>
      <w:r>
        <w:rPr>
          <w:rFonts w:ascii="Georgia" w:hAnsi="Georgia"/>
          <w:color w:val="333333"/>
        </w:rPr>
        <w:t> в виде цилиндрической поверхности находится внутри стебля или корня многолетних растений и обеспечивает их утолщение. Существует несколько видов боковых меристем, образующих разные слои тканей стебля: кору, древесину и т. п.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Покровные ткани</w:t>
      </w:r>
      <w:r>
        <w:rPr>
          <w:rFonts w:ascii="Georgia" w:hAnsi="Georgia"/>
          <w:color w:val="333333"/>
        </w:rPr>
        <w:t> расположены на поверхности органов и отмежевывают их от внешней среды. Они защищают организм от влияний неблагоприятных внешних факторов, обеспечивают его взаимосвязь с окружающей средой, регулируют процессы газообмена и испарения воды (</w:t>
      </w:r>
      <w:r>
        <w:rPr>
          <w:rFonts w:ascii="Georgia" w:hAnsi="Georgia"/>
          <w:i/>
          <w:iCs/>
          <w:color w:val="333333"/>
        </w:rPr>
        <w:t>транспирации</w:t>
      </w:r>
      <w:r>
        <w:rPr>
          <w:rFonts w:ascii="Georgia" w:hAnsi="Georgia"/>
          <w:color w:val="333333"/>
        </w:rPr>
        <w:t>).</w:t>
      </w:r>
    </w:p>
    <w:p>
      <w:pPr>
        <w:pStyle w:val="5"/>
        <w:rPr>
          <w:rFonts w:ascii="Georgia" w:hAnsi="Georgia"/>
          <w:color w:val="333333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Проводящие ткани</w:t>
      </w:r>
      <w:r>
        <w:rPr>
          <w:rFonts w:ascii="Georgia" w:hAnsi="Georgia"/>
          <w:color w:val="333333"/>
        </w:rPr>
        <w:t> обеспечивают два потока веществ: </w:t>
      </w:r>
      <w:r>
        <w:rPr>
          <w:rStyle w:val="4"/>
          <w:rFonts w:ascii="Georgia" w:hAnsi="Georgia"/>
          <w:i/>
          <w:iCs/>
          <w:color w:val="333333"/>
        </w:rPr>
        <w:t>восходящий</w:t>
      </w:r>
      <w:r>
        <w:rPr>
          <w:rFonts w:ascii="Georgia" w:hAnsi="Georgia"/>
          <w:color w:val="333333"/>
        </w:rPr>
        <w:t> (растворы минеральных солей, а также органических веществ передвигаются от корня к надземным частям растения и дальше) и </w:t>
      </w:r>
      <w:r>
        <w:rPr>
          <w:rStyle w:val="4"/>
          <w:rFonts w:ascii="Georgia" w:hAnsi="Georgia"/>
          <w:i/>
          <w:iCs/>
          <w:color w:val="333333"/>
        </w:rPr>
        <w:t>нисходящий</w:t>
      </w:r>
      <w:r>
        <w:rPr>
          <w:rFonts w:ascii="Georgia" w:hAnsi="Georgia"/>
          <w:color w:val="333333"/>
        </w:rPr>
        <w:t> (синтезированные в зеленых побегах органические вещества поступают к другим органам). Эти потоки осуществляются в двух типах проводящих тканей — </w:t>
      </w:r>
      <w:r>
        <w:rPr>
          <w:rStyle w:val="4"/>
          <w:rFonts w:ascii="Georgia" w:hAnsi="Georgia"/>
          <w:i/>
          <w:iCs/>
          <w:color w:val="333333"/>
        </w:rPr>
        <w:t>ксилеме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флоэме</w:t>
      </w:r>
      <w:r>
        <w:rPr>
          <w:rFonts w:ascii="Georgia" w:hAnsi="Georgia"/>
          <w:color w:val="333333"/>
        </w:rPr>
        <w:t>. Кроме проводящих элементов, в состав ксилемы и флоэмы входят клетки основной и механической тканей, поэтому их называют </w:t>
      </w:r>
      <w:r>
        <w:rPr>
          <w:rFonts w:ascii="Georgia" w:hAnsi="Georgia"/>
          <w:i/>
          <w:iCs/>
          <w:color w:val="333333"/>
        </w:rPr>
        <w:t>комплексными тканями</w:t>
      </w: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Проводящую функцию выполняют также клетки </w:t>
      </w:r>
      <w:r>
        <w:rPr>
          <w:rStyle w:val="4"/>
          <w:rFonts w:ascii="Georgia" w:hAnsi="Georgia"/>
          <w:i/>
          <w:iCs/>
          <w:color w:val="333333"/>
        </w:rPr>
        <w:t>основной ткани</w:t>
      </w:r>
      <w:r>
        <w:rPr>
          <w:rFonts w:ascii="Georgia" w:hAnsi="Georgia"/>
          <w:color w:val="333333"/>
        </w:rPr>
        <w:t>, которые служат для транспорта веществ между тканями (например, </w:t>
      </w:r>
      <w:r>
        <w:rPr>
          <w:rStyle w:val="4"/>
          <w:rFonts w:ascii="Georgia" w:hAnsi="Georgia"/>
          <w:i/>
          <w:iCs/>
          <w:color w:val="333333"/>
        </w:rPr>
        <w:t>сердцевинные лучи</w:t>
      </w:r>
      <w:r>
        <w:rPr>
          <w:rFonts w:ascii="Georgia" w:hAnsi="Georgia"/>
          <w:color w:val="333333"/>
        </w:rPr>
        <w:t> обеспечивают перемещение веществ в горизонтальном направлении между разными слоями стебля: корой, камбием, древесиной и сердцевиной).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Механические ткани</w:t>
      </w:r>
      <w:r>
        <w:rPr>
          <w:rFonts w:ascii="Georgia" w:hAnsi="Georgia"/>
          <w:color w:val="333333"/>
        </w:rPr>
        <w:t xml:space="preserve"> выполняют опорные функции: придают растению упругость и прочность, поддерживают его части в определенном положении. Они состоят из живых или отмерших клеток. 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Основные ткани, или паренхимы</w:t>
      </w:r>
      <w:r>
        <w:rPr>
          <w:rFonts w:ascii="Georgia" w:hAnsi="Georgia"/>
          <w:color w:val="333333"/>
        </w:rPr>
        <w:t> состоят из живых клеток с тонкими стенками. Между клетками обычно находятся межклетники. Эти ткани расположены между другими, в частности механическими и проводящими, и составляют основную массу растений. В зависимости от особенностей строения и функций различают три </w:t>
      </w:r>
      <w:r>
        <w:rPr>
          <w:rStyle w:val="4"/>
          <w:rFonts w:ascii="Georgia" w:hAnsi="Georgia"/>
          <w:i/>
          <w:iCs/>
          <w:color w:val="333333"/>
        </w:rPr>
        <w:t>вида основной ткани: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i/>
          <w:iCs/>
          <w:color w:val="333333"/>
        </w:rPr>
        <w:t>1. Хлорофиллоносная, или ассимиляционная паренхима</w:t>
      </w:r>
      <w:r>
        <w:rPr>
          <w:rFonts w:ascii="Georgia" w:hAnsi="Georgia"/>
          <w:color w:val="333333"/>
        </w:rPr>
        <w:t> состоит из клеток, содержащих хлоропласты. Она находится в зеленых частях (преимущественнов листьях) под покровной тканью. В ее клетках происходит фотосинтез.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2. Запасающая паренхима</w:t>
      </w:r>
      <w:r>
        <w:rPr>
          <w:rFonts w:ascii="Georgia" w:hAnsi="Georgia"/>
          <w:color w:val="333333"/>
        </w:rPr>
        <w:t> присутствует во всех частях растения, иногда образуя особые слои (например, сердцевина стеблей). В ее клетках расположены лейкопласты, иногда – хромопласты (в цветках и плодах). Главная ее функция – накопление запасных питательных веществ (крахмал и др.), а у растений засушливых местностей - еще и воды (кактусы, агавы и т. п.).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3. Воздухоносная паренхима</w:t>
      </w:r>
      <w:r>
        <w:rPr>
          <w:rFonts w:ascii="Georgia" w:hAnsi="Georgia"/>
          <w:color w:val="333333"/>
        </w:rPr>
        <w:t> служит для газообмена и имеет большие межклетники. Отдельные клетки основной ткани выполняют секреторную функцию, синтезируя смолы, эфирные масла и др. и выделяя их наружу.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Основные ткани являются местом протекания большей части биохимических реакций, обеспечивающих жизнедеятельность растений, в то время как другие типы тканей служат для их защиты, опоры, снабжения химическими веществами и т. д.</w:t>
      </w:r>
    </w:p>
    <w:p>
      <w:pPr>
        <w:pStyle w:val="5"/>
        <w:rPr>
          <w:rFonts w:ascii="Georgia" w:hAnsi="Georgia"/>
          <w:color w:val="333333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  <w:u w:val="single"/>
        </w:rPr>
        <w:t>V. Современная классификация тканей животных</w:t>
      </w:r>
      <w:r>
        <w:rPr>
          <w:rFonts w:ascii="Georgia" w:hAnsi="Georgia"/>
          <w:color w:val="333333"/>
        </w:rPr>
        <w:t> и человека утверждена в 1987 г. на Международном анатомическом конгрессе. Согласно ей выделяют четыре основных типа тканей: эпителиальные, мышечные, нервные и внутренней среды.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Эпителиальные ткани</w:t>
      </w:r>
      <w:r>
        <w:rPr>
          <w:rFonts w:ascii="Georgia" w:hAnsi="Georgia"/>
          <w:color w:val="333333"/>
        </w:rPr>
        <w:t> покрывают тело, выстилают его полости и полости внутренних органов. Они образованы одним или многими слоями плотно прилегающих друг к другу клеток. Межклеточное вещество в эпителиальных тканях почти отсутствует. Клетки полярные: их верхушка отличается по строению от основы и может иметь реснички (мерцательный эпителий), микроворсинки (эпетелий кишечника) и другие образования.. Покровный эпителий часто выделяет наружу плотную внешнюю оболочку - </w:t>
      </w:r>
      <w:r>
        <w:rPr>
          <w:rStyle w:val="4"/>
          <w:rFonts w:ascii="Georgia" w:hAnsi="Georgia"/>
          <w:color w:val="333333"/>
        </w:rPr>
        <w:t>кутикулу</w:t>
      </w:r>
      <w:r>
        <w:rPr>
          <w:rFonts w:ascii="Georgia" w:hAnsi="Georgia"/>
          <w:color w:val="333333"/>
        </w:rPr>
        <w:t> (членистоногие, круглые черви и др.). У моллюсков и некоторых других животных покровный эпителий выделяет наружу защитную раковину из органических и минеральных соединений.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  <w:r>
        <w:rPr>
          <w:rStyle w:val="4"/>
          <w:rFonts w:ascii="Georgia" w:hAnsi="Georgia"/>
          <w:i/>
          <w:iCs/>
          <w:color w:val="333333"/>
        </w:rPr>
        <w:t>Покровный многослойный эпителий</w:t>
      </w:r>
      <w:r>
        <w:rPr>
          <w:rFonts w:ascii="Georgia" w:hAnsi="Georgia"/>
          <w:color w:val="333333"/>
        </w:rPr>
        <w:t> образует верхний слой кожи (</w:t>
      </w:r>
      <w:r>
        <w:rPr>
          <w:rStyle w:val="4"/>
          <w:rFonts w:ascii="Georgia" w:hAnsi="Georgia"/>
          <w:i/>
          <w:iCs/>
          <w:color w:val="333333"/>
        </w:rPr>
        <w:t>эпидермис</w:t>
      </w:r>
      <w:r>
        <w:rPr>
          <w:rFonts w:ascii="Georgia" w:hAnsi="Georgia"/>
          <w:color w:val="333333"/>
        </w:rPr>
        <w:t xml:space="preserve">) позвоночных животных и выстилает полость рта. Клетки его внутреннего слоя способны к делению, а внешнего - могут роговеть, погибать и постепенно отшелушиваться. </w:t>
      </w:r>
    </w:p>
    <w:p>
      <w:pPr>
        <w:pStyle w:val="5"/>
        <w:rPr>
          <w:rStyle w:val="4"/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Мышечные ткани</w:t>
      </w:r>
      <w:r>
        <w:rPr>
          <w:rFonts w:ascii="Georgia" w:hAnsi="Georgia"/>
          <w:color w:val="333333"/>
        </w:rPr>
        <w:t> характеризуются способностью к сокращению в ответ на возбуждение - поступление нервного импульса. Они входят в состав опорнодвигательной системы и стенок большинства внутренних органов и обеспечивают движения (перемещение в пространстве) всего тела или отдельных его частей, а также определенное фиксированное положение в пространстве - позу.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Исчерченнаяя сердечная мышечная ткань</w:t>
      </w:r>
      <w:r>
        <w:rPr>
          <w:rFonts w:ascii="Georgia" w:hAnsi="Georgia"/>
          <w:color w:val="333333"/>
        </w:rPr>
        <w:t> образуют один из слоев стенок сердца позвоночных животных — миокард и некоторые участки кровеносных сосудов большого диаметра (аорты, верхней полой вены и др.). Они состоят из отдельных клеток (</w:t>
      </w:r>
      <w:r>
        <w:rPr>
          <w:rStyle w:val="4"/>
          <w:rFonts w:ascii="Georgia" w:hAnsi="Georgia"/>
          <w:i/>
          <w:iCs/>
          <w:color w:val="333333"/>
        </w:rPr>
        <w:t>кардиомиоцитов</w:t>
      </w:r>
      <w:r>
        <w:rPr>
          <w:rFonts w:ascii="Georgia" w:hAnsi="Georgia"/>
          <w:color w:val="333333"/>
        </w:rPr>
        <w:t>) которые пролчно соеденены (но без слияния цитоплазмы) в сетиподобную структуру. Такая структура способствует быстрому распространению импульсов, возникающих в особых клетках самого миокарда.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Видоизмененные исчерченные мышечные волокна составляют основу электрических органов (известны у более чем 300 видов рыб: электрических скатов, угрей, сомиков и др.). Например, у электрических скатов эти органы расположены между грудными плавниками. Разряды, мощность которых может достигать свыше 200 вольт, рыбы используют для охоты и защиты от врагов.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Нервная ткань</w:t>
      </w:r>
      <w:r>
        <w:rPr>
          <w:rFonts w:ascii="Georgia" w:hAnsi="Georgia"/>
          <w:color w:val="333333"/>
        </w:rPr>
        <w:t> способна к возбуждению в ответ на воздействия определенных факторов и его проведению в организме. В ней возникают нервные импульсы электрической природы: они перемещаются по определенным нервным волокнам в противоположных направлениях — от рецепторов к центральной нервной системе и от центральной нервной системы к рабочим органам. Эта ткань состоит из </w:t>
      </w:r>
      <w:r>
        <w:rPr>
          <w:rStyle w:val="4"/>
          <w:rFonts w:ascii="Georgia" w:hAnsi="Georgia"/>
          <w:i/>
          <w:iCs/>
          <w:color w:val="333333"/>
        </w:rPr>
        <w:t>нервных (нейронов)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вспомогательных (глиальных) клеток</w:t>
      </w:r>
      <w:r>
        <w:rPr>
          <w:rFonts w:ascii="Georgia" w:hAnsi="Georgia"/>
          <w:color w:val="333333"/>
        </w:rPr>
        <w:t>. Совокупность вспомогательных клеток образует </w:t>
      </w:r>
      <w:r>
        <w:rPr>
          <w:rStyle w:val="4"/>
          <w:rFonts w:ascii="Georgia" w:hAnsi="Georgia"/>
          <w:i/>
          <w:iCs/>
          <w:color w:val="333333"/>
        </w:rPr>
        <w:t>нейроглию</w:t>
      </w: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Нейрон</w:t>
      </w:r>
      <w:r>
        <w:rPr>
          <w:rFonts w:ascii="Georgia" w:hAnsi="Georgia"/>
          <w:color w:val="333333"/>
        </w:rPr>
        <w:t> - клетка, представляющая собой структурно-функциональную единицу нервной системы. Нейроны способны воспринимать раздражения, превращать их в нервные импульсы и проводить эти импульсы к клеткам других типов тканей. В зрелом состоянии нейроны не способны к делению. Нейрон состоит из тела и отростков (аксонов и дендритов). В теле расположены ядро и другие органеллы. </w:t>
      </w:r>
      <w:r>
        <w:rPr>
          <w:rStyle w:val="4"/>
          <w:rFonts w:ascii="Georgia" w:hAnsi="Georgia"/>
          <w:i/>
          <w:iCs/>
          <w:color w:val="333333"/>
        </w:rPr>
        <w:t>Аксон</w:t>
      </w:r>
      <w:r>
        <w:rPr>
          <w:rFonts w:ascii="Georgia" w:hAnsi="Georgia"/>
          <w:color w:val="333333"/>
        </w:rPr>
        <w:t> - удлиненный (до 1 м в длину) и разветвленный на конце отросток, по которому импульсы направляются от тела нейрона к другим клеткам. 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 характеру функций нейроны делят на: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 </w:t>
      </w:r>
      <w:r>
        <w:rPr>
          <w:rStyle w:val="4"/>
          <w:rFonts w:ascii="Georgia" w:hAnsi="Georgia"/>
          <w:i/>
          <w:iCs/>
          <w:color w:val="333333"/>
        </w:rPr>
        <w:t>чувствительные</w:t>
      </w:r>
      <w:r>
        <w:rPr>
          <w:rFonts w:ascii="Georgia" w:hAnsi="Georgia"/>
          <w:color w:val="333333"/>
        </w:rPr>
        <w:t> - воспринимают раздражители внешней и внутренней среды;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 </w:t>
      </w:r>
      <w:r>
        <w:rPr>
          <w:rStyle w:val="4"/>
          <w:rFonts w:ascii="Georgia" w:hAnsi="Georgia"/>
          <w:i/>
          <w:iCs/>
          <w:color w:val="333333"/>
        </w:rPr>
        <w:t>вставочные</w:t>
      </w:r>
      <w:r>
        <w:rPr>
          <w:rFonts w:ascii="Georgia" w:hAnsi="Georgia"/>
          <w:color w:val="333333"/>
        </w:rPr>
        <w:t> (ассоциативные) - осуществляют связи между отдельными нейронами;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 </w:t>
      </w:r>
      <w:r>
        <w:rPr>
          <w:rStyle w:val="4"/>
          <w:rFonts w:ascii="Georgia" w:hAnsi="Georgia"/>
          <w:i/>
          <w:iCs/>
          <w:color w:val="333333"/>
        </w:rPr>
        <w:t>двигательные</w:t>
      </w:r>
      <w:r>
        <w:rPr>
          <w:rFonts w:ascii="Georgia" w:hAnsi="Georgia"/>
          <w:color w:val="333333"/>
        </w:rPr>
        <w:t> – передают сигналы к рабочим органам.</w:t>
      </w:r>
    </w:p>
    <w:p>
      <w:pPr>
        <w:pStyle w:val="5"/>
        <w:rPr>
          <w:rFonts w:ascii="Georgia" w:hAnsi="Georgia"/>
          <w:color w:val="333333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Соединительные ткани</w:t>
      </w:r>
      <w:r>
        <w:rPr>
          <w:rFonts w:ascii="Georgia" w:hAnsi="Georgia"/>
          <w:color w:val="333333"/>
        </w:rPr>
        <w:t> имеют несколько разновидностей: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1.Волокнистая, или собственно соединительная</w:t>
      </w:r>
      <w:r>
        <w:rPr>
          <w:rFonts w:ascii="Georgia" w:hAnsi="Georgia"/>
          <w:color w:val="333333"/>
        </w:rPr>
        <w:t>, ткань включает </w:t>
      </w:r>
      <w:r>
        <w:rPr>
          <w:rFonts w:ascii="Georgia" w:hAnsi="Georgia"/>
          <w:i/>
          <w:iCs/>
          <w:color w:val="333333"/>
        </w:rPr>
        <w:t>клетки, волокна разного строения</w:t>
      </w:r>
      <w:r>
        <w:rPr>
          <w:rFonts w:ascii="Georgia" w:hAnsi="Georgia"/>
          <w:color w:val="333333"/>
        </w:rPr>
        <w:t> и окружающее их </w:t>
      </w:r>
      <w:r>
        <w:rPr>
          <w:rFonts w:ascii="Georgia" w:hAnsi="Georgia"/>
          <w:i/>
          <w:iCs/>
          <w:color w:val="333333"/>
        </w:rPr>
        <w:t>бесструктурное (аморфное) основное вещество</w:t>
      </w:r>
      <w:r>
        <w:rPr>
          <w:rFonts w:ascii="Georgia" w:hAnsi="Georgia"/>
          <w:color w:val="333333"/>
        </w:rPr>
        <w:t>. Волокна придают органам прочность и упругость. Например, в составе стенок кровеносных сосудов они препятствуют излишнему растяжению, обеспечивают эластичность кожи и др. В зависимости от соотношения волокон и аморфного основного вещества различают </w:t>
      </w:r>
      <w:r>
        <w:rPr>
          <w:rStyle w:val="4"/>
          <w:rFonts w:ascii="Georgia" w:hAnsi="Georgia"/>
          <w:i/>
          <w:iCs/>
          <w:color w:val="333333"/>
        </w:rPr>
        <w:t>рыхлую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плотную соединительную ткани</w:t>
      </w:r>
      <w:r>
        <w:rPr>
          <w:rFonts w:ascii="Georgia" w:hAnsi="Georgia"/>
          <w:color w:val="333333"/>
        </w:rPr>
        <w:t>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Рыхлая соединительная ткань</w:t>
      </w:r>
      <w:r>
        <w:rPr>
          <w:rFonts w:ascii="Georgia" w:hAnsi="Georgia"/>
          <w:color w:val="333333"/>
        </w:rPr>
        <w:t> находится во многих органах, в частности образует слой так называемой </w:t>
      </w:r>
      <w:r>
        <w:rPr>
          <w:rFonts w:ascii="Georgia" w:hAnsi="Georgia"/>
          <w:i/>
          <w:iCs/>
          <w:color w:val="333333"/>
        </w:rPr>
        <w:t>подкожной клетчатки</w:t>
      </w:r>
      <w:r>
        <w:rPr>
          <w:rFonts w:ascii="Georgia" w:hAnsi="Georgia"/>
          <w:color w:val="333333"/>
        </w:rPr>
        <w:t>. Она состоит из большого количества основного вещества, в котором расположены волокна и клетки нескольких типов. Некоторые из них (</w:t>
      </w:r>
      <w:r>
        <w:rPr>
          <w:rStyle w:val="4"/>
          <w:rFonts w:ascii="Georgia" w:hAnsi="Georgia"/>
          <w:i/>
          <w:iCs/>
          <w:color w:val="333333"/>
        </w:rPr>
        <w:t>макрофаги</w:t>
      </w:r>
      <w:r>
        <w:rPr>
          <w:rFonts w:ascii="Georgia" w:hAnsi="Georgia"/>
          <w:color w:val="333333"/>
        </w:rPr>
        <w:t>) способны захватывать микроорганизмы и другие частицы путем фагоцитоза обеспечивая защитную функцию; другие - синтезируют белки межклеточного вещества (</w:t>
      </w:r>
      <w:r>
        <w:rPr>
          <w:rFonts w:ascii="Georgia" w:hAnsi="Georgia"/>
          <w:i/>
          <w:iCs/>
          <w:color w:val="333333"/>
        </w:rPr>
        <w:t>коллаген, эластин</w:t>
      </w:r>
      <w:r>
        <w:rPr>
          <w:rFonts w:ascii="Georgia" w:hAnsi="Georgia"/>
          <w:color w:val="333333"/>
        </w:rPr>
        <w:t> и проч.), участвуют в заживлении ран, образовании соединительнотканных капсул вокруг инородных тел и т. п.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Плотная соединительная ткань</w:t>
      </w:r>
      <w:r>
        <w:rPr>
          <w:rFonts w:ascii="Georgia" w:hAnsi="Georgia"/>
          <w:color w:val="333333"/>
        </w:rPr>
        <w:t> содержит большое количество плотно прилегающих друг к другу волокон, немного основного вещества и клеток. Ее подразделяют на </w:t>
      </w:r>
      <w:r>
        <w:rPr>
          <w:rStyle w:val="4"/>
          <w:rFonts w:ascii="Georgia" w:hAnsi="Georgia"/>
          <w:i/>
          <w:iCs/>
          <w:color w:val="333333"/>
        </w:rPr>
        <w:t>неоформленную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оформленную</w:t>
      </w:r>
      <w:r>
        <w:rPr>
          <w:rFonts w:ascii="Georgia" w:hAnsi="Georgia"/>
          <w:color w:val="333333"/>
        </w:rPr>
        <w:t>. Волокна неоформленной ткани расположены беспорядочно. Она входит в состав собственно кожи (дермы) и надкостницы. Волокна оформленной ткани образуют параллельные пучки. Из нее образованы связки и сухожилия.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2. Соединительные ткани со специальными свойствами</w:t>
      </w:r>
      <w:r>
        <w:rPr>
          <w:rFonts w:ascii="Georgia" w:hAnsi="Georgia"/>
          <w:color w:val="333333"/>
        </w:rPr>
        <w:t>: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 </w:t>
      </w:r>
      <w:r>
        <w:rPr>
          <w:rStyle w:val="4"/>
          <w:rFonts w:ascii="Georgia" w:hAnsi="Georgia"/>
          <w:i/>
          <w:iCs/>
          <w:color w:val="333333"/>
        </w:rPr>
        <w:t>эмбриональная</w:t>
      </w:r>
      <w:r>
        <w:rPr>
          <w:rFonts w:ascii="Georgia" w:hAnsi="Georgia"/>
          <w:color w:val="333333"/>
        </w:rPr>
        <w:t> - во время индивидуального развития дает начало клеткам всех типов соединительных тканей, ее клетки звездчатой или веретенообразной формы имеют отростки, которые, переплетаясь, образуют сетку;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 </w:t>
      </w:r>
      <w:r>
        <w:rPr>
          <w:rStyle w:val="4"/>
          <w:rFonts w:ascii="Georgia" w:hAnsi="Georgia"/>
          <w:i/>
          <w:iCs/>
          <w:color w:val="333333"/>
        </w:rPr>
        <w:t>жировая</w:t>
      </w:r>
      <w:r>
        <w:rPr>
          <w:rFonts w:ascii="Georgia" w:hAnsi="Georgia"/>
          <w:color w:val="333333"/>
        </w:rPr>
        <w:t> ткань есть во многих органах, основные ее функции - накопление запасов питательных веществ (например, жировое тело членистоногих, подкожные отложения жира у человека, млекопитающих и птиц) и теплоизоляция, размещаясь под кожей и вокруг внутренних органов, обеспечивает их механическую защиту; у человека имеет две разновидности: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 </w:t>
      </w:r>
      <w:r>
        <w:rPr>
          <w:rStyle w:val="4"/>
          <w:rFonts w:ascii="Georgia" w:hAnsi="Georgia"/>
          <w:i/>
          <w:iCs/>
          <w:color w:val="333333"/>
        </w:rPr>
        <w:t>белая жировая ткань</w:t>
      </w:r>
      <w:r>
        <w:rPr>
          <w:rFonts w:ascii="Georgia" w:hAnsi="Georgia"/>
          <w:color w:val="333333"/>
        </w:rPr>
        <w:t> участвует в поглощении из крови, синтезе и хранении липидов;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 </w:t>
      </w:r>
      <w:r>
        <w:rPr>
          <w:rStyle w:val="4"/>
          <w:rFonts w:ascii="Georgia" w:hAnsi="Georgia"/>
          <w:i/>
          <w:iCs/>
          <w:color w:val="333333"/>
        </w:rPr>
        <w:t>бурая жировая</w:t>
      </w:r>
      <w:r>
        <w:rPr>
          <w:rFonts w:ascii="Georgia" w:hAnsi="Georgia"/>
          <w:color w:val="333333"/>
        </w:rPr>
        <w:t> ткань служит для терморегуляции;</w:t>
      </w:r>
    </w:p>
    <w:p>
      <w:pPr>
        <w:jc w:val="both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Форменные элементы крови: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1.Эритроциты</w:t>
      </w:r>
      <w:r>
        <w:rPr>
          <w:rFonts w:ascii="Georgia" w:hAnsi="Georgia"/>
          <w:color w:val="333333"/>
        </w:rPr>
        <w:t> осуществляют транспорт газов. Они содержат дыхательный пигмент </w:t>
      </w:r>
      <w:r>
        <w:rPr>
          <w:rStyle w:val="4"/>
          <w:rFonts w:ascii="Georgia" w:hAnsi="Georgia"/>
          <w:i/>
          <w:iCs/>
          <w:color w:val="333333"/>
        </w:rPr>
        <w:t>гемоглобин</w:t>
      </w:r>
      <w:r>
        <w:rPr>
          <w:rFonts w:ascii="Georgia" w:hAnsi="Georgia"/>
          <w:color w:val="333333"/>
        </w:rPr>
        <w:t>, придающий им красный цвет и способный образовывать неустойчивые соединения с О</w:t>
      </w:r>
      <w:r>
        <w:rPr>
          <w:rFonts w:ascii="Georgia" w:hAnsi="Georgia"/>
          <w:color w:val="333333"/>
          <w:sz w:val="18"/>
          <w:szCs w:val="18"/>
          <w:vertAlign w:val="subscript"/>
        </w:rPr>
        <w:t>2</w:t>
      </w:r>
      <w:r>
        <w:rPr>
          <w:rFonts w:ascii="Georgia" w:hAnsi="Georgia"/>
          <w:color w:val="333333"/>
        </w:rPr>
        <w:t> и СО</w:t>
      </w:r>
      <w:r>
        <w:rPr>
          <w:rFonts w:ascii="Georgia" w:hAnsi="Georgia"/>
          <w:color w:val="333333"/>
          <w:sz w:val="18"/>
          <w:szCs w:val="18"/>
          <w:vertAlign w:val="subscript"/>
        </w:rPr>
        <w:t>2</w:t>
      </w:r>
      <w:r>
        <w:rPr>
          <w:rFonts w:ascii="Georgia" w:hAnsi="Georgia"/>
          <w:color w:val="333333"/>
        </w:rPr>
        <w:t>. Зрелые эритроциты большинства млекопитающих лишены ядра. У членистоногих, моллюсков и некоторых других беспозвоночных животных разнообразные (красные, розовые, голубые и др.) дыхательные пигменты раствореныв плазме.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2. Лейкоциты</w:t>
      </w:r>
      <w:r>
        <w:rPr>
          <w:rFonts w:ascii="Georgia" w:hAnsi="Georgia"/>
          <w:color w:val="333333"/>
        </w:rPr>
        <w:t> имеют ядро и выполняют защитные функции, обеспечивая иммунные реакции. Разновидности лейкоцитов (</w:t>
      </w:r>
      <w:r>
        <w:rPr>
          <w:rFonts w:ascii="Georgia" w:hAnsi="Georgia"/>
          <w:i/>
          <w:iCs/>
          <w:color w:val="333333"/>
        </w:rPr>
        <w:t>лимфоциты, моноциты</w:t>
      </w:r>
      <w:r>
        <w:rPr>
          <w:rFonts w:ascii="Georgia" w:hAnsi="Georgia"/>
          <w:color w:val="333333"/>
        </w:rPr>
        <w:t> и т. п.) отличаются размерами, особенностями строения и функций, продолжительностью жизни. Одни из них (например, макрофаги) путем фагоцитоза захватывают и переваривают посторонние тела (бактерии, твердые частицы и т. п.), обеспечивая клеточный иммунитет. Другие (например, </w:t>
      </w:r>
      <w:r>
        <w:rPr>
          <w:rStyle w:val="4"/>
          <w:rFonts w:ascii="Georgia" w:hAnsi="Georgia"/>
          <w:i/>
          <w:iCs/>
          <w:color w:val="333333"/>
        </w:rPr>
        <w:t>В-лимфоциты</w:t>
      </w:r>
      <w:r>
        <w:rPr>
          <w:rFonts w:ascii="Georgia" w:hAnsi="Georgia"/>
          <w:color w:val="333333"/>
        </w:rPr>
        <w:t>) – способны образовывать особенные защитные соединения — антитела, обеспечивая гуморальный иммунитет.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3. Тромбоциты</w:t>
      </w:r>
      <w:r>
        <w:rPr>
          <w:rFonts w:ascii="Georgia" w:hAnsi="Georgia"/>
          <w:color w:val="333333"/>
        </w:rPr>
        <w:t> принимают участие в свертывании крови позвоночных. Это лишенные ядер части крупных клеток красного костного мозга.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i/>
          <w:iCs/>
          <w:color w:val="333333"/>
        </w:rPr>
        <w:t>Скелетные ткани</w:t>
      </w:r>
      <w:r>
        <w:rPr>
          <w:rFonts w:ascii="Georgia" w:hAnsi="Georgia"/>
          <w:color w:val="333333"/>
        </w:rPr>
        <w:t> позвоночных животных характеризуются упругостью (хрящевая ткань) и прочностью (костная ткань) межклеточного вещества; они входят в состав опорно-двигательного аппарата.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1. Хрящевая ткань</w:t>
      </w:r>
      <w:r>
        <w:rPr>
          <w:rFonts w:ascii="Georgia" w:hAnsi="Georgia"/>
          <w:color w:val="333333"/>
        </w:rPr>
        <w:t> состоит из клеток и органического основного вещества, определяющего ее прочность и упругость. У зародышей позвоночных животных скелет образован хрящевой тканью. У взрослых особей хрящи присутствуют в суставах, сухожилиях, связках, стенках воздухоносных путей и т. п. Они обеспечивают </w:t>
      </w:r>
      <w:r>
        <w:rPr>
          <w:rFonts w:ascii="Georgia" w:hAnsi="Georgia"/>
          <w:i/>
          <w:iCs/>
          <w:color w:val="333333"/>
        </w:rPr>
        <w:t>подвижные</w:t>
      </w:r>
      <w:r>
        <w:rPr>
          <w:rFonts w:ascii="Georgia" w:hAnsi="Georgia"/>
          <w:color w:val="333333"/>
        </w:rPr>
        <w:t> (в суставах) и </w:t>
      </w:r>
      <w:r>
        <w:rPr>
          <w:rFonts w:ascii="Georgia" w:hAnsi="Georgia"/>
          <w:i/>
          <w:iCs/>
          <w:color w:val="333333"/>
        </w:rPr>
        <w:t>полуподвижные соединения костей</w:t>
      </w:r>
      <w:r>
        <w:rPr>
          <w:rFonts w:ascii="Georgia" w:hAnsi="Georgia"/>
          <w:color w:val="333333"/>
        </w:rPr>
        <w:t>, препятствуют спаданию воздухоносных путей, обеспечивают возобновление костей при переломах и т. п. Из хрящей полностью состоит скелет некоторых взрослых рыб (акулы и скаты).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2. Костная ткань</w:t>
      </w:r>
      <w:r>
        <w:rPr>
          <w:rFonts w:ascii="Georgia" w:hAnsi="Georgia"/>
          <w:color w:val="333333"/>
        </w:rPr>
        <w:t> имеет высокое содержание неорганических солей, которое придает ей особенную прочность. В межклеточном веществе содержатся </w:t>
      </w:r>
      <w:r>
        <w:rPr>
          <w:rFonts w:ascii="Georgia" w:hAnsi="Georgia"/>
          <w:i/>
          <w:iCs/>
          <w:color w:val="333333"/>
        </w:rPr>
        <w:t>карбонаты</w:t>
      </w:r>
      <w:r>
        <w:rPr>
          <w:rFonts w:ascii="Georgia" w:hAnsi="Georgia"/>
          <w:color w:val="333333"/>
        </w:rPr>
        <w:t> и </w:t>
      </w:r>
      <w:r>
        <w:rPr>
          <w:rFonts w:ascii="Georgia" w:hAnsi="Georgia"/>
          <w:i/>
          <w:iCs/>
          <w:color w:val="333333"/>
        </w:rPr>
        <w:t>фосфаты кальция</w:t>
      </w:r>
      <w:r>
        <w:rPr>
          <w:rFonts w:ascii="Georgia" w:hAnsi="Georgia"/>
          <w:color w:val="333333"/>
        </w:rPr>
        <w:t>, а также особые </w:t>
      </w:r>
      <w:r>
        <w:rPr>
          <w:rFonts w:ascii="Georgia" w:hAnsi="Georgia"/>
          <w:i/>
          <w:iCs/>
          <w:color w:val="333333"/>
        </w:rPr>
        <w:t>белки</w:t>
      </w:r>
      <w:r>
        <w:rPr>
          <w:rFonts w:ascii="Georgia" w:hAnsi="Georgia"/>
          <w:color w:val="333333"/>
        </w:rPr>
        <w:t> (коллаген и др.). Одни клетки костной ткани образуют материал, из которого состоят ее волокна и основное вещество. Они принимают участие в востановлении костной ткани. Будучи замурованными межклеточным веществом, превращаются в зрелые, не способные к делению. В костной ткани имеются также крупные многоядерные клетки, которые с помощью ферментов разрушают костную и хрящевуюткани. Различают </w:t>
      </w:r>
      <w:r>
        <w:rPr>
          <w:rStyle w:val="4"/>
          <w:rFonts w:ascii="Georgia" w:hAnsi="Georgia"/>
          <w:i/>
          <w:iCs/>
          <w:color w:val="333333"/>
        </w:rPr>
        <w:t>губчатую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компактную</w:t>
      </w:r>
      <w:r>
        <w:rPr>
          <w:rFonts w:ascii="Georgia" w:hAnsi="Georgia"/>
          <w:color w:val="333333"/>
        </w:rPr>
        <w:t> костную ткани (губчатое и компактное вещество).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Губчатое вещество</w:t>
      </w:r>
      <w:r>
        <w:rPr>
          <w:rFonts w:ascii="Georgia" w:hAnsi="Georgia"/>
          <w:color w:val="333333"/>
        </w:rPr>
        <w:t> расположено внутри костей и состоит из переплетенных костных пластинок, сориентированных в направлениях сил сжатия или растяжения. Оно имеет вид губчатой массы, откуда и название. Промежутки между костными пластинками заполнены красным костным мозгом.</w:t>
      </w:r>
    </w:p>
    <w:p>
      <w:pPr>
        <w:jc w:val="both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Гистотехнология</w:t>
      </w:r>
      <w:r>
        <w:rPr>
          <w:rFonts w:ascii="Georgia" w:hAnsi="Georgia"/>
          <w:color w:val="333333"/>
        </w:rPr>
        <w:t> - направление исследований в отрасли биотехнологии, которое разрабатывает методики длительного хранения (консервирования) тканей вне организма и изготовления тканевых и клеточных препаратов для последующего изучения и практического применения.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Например, пробы тканей замораживают, а затем с применением разных методов микроскопической техники разрезают на тонкие пластинки, обезвоживают, окрашивают различными веществами и т. п. Гистотехнологические методы позволяют своевременно обнаружить патологические изменения в тканях, свидетельствующие о развитии какого-либо заболевания, в частности злокачественных (раковых) опухолей.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  <w:u w:val="single"/>
        </w:rPr>
        <w:t>VI.</w:t>
      </w:r>
      <w:r>
        <w:rPr>
          <w:rStyle w:val="4"/>
          <w:rFonts w:ascii="Georgia" w:hAnsi="Georgia"/>
          <w:color w:val="333333"/>
        </w:rPr>
        <w:t> Органы высших растений</w:t>
      </w:r>
      <w:r>
        <w:rPr>
          <w:rFonts w:ascii="Georgia" w:hAnsi="Georgia"/>
          <w:color w:val="333333"/>
        </w:rPr>
        <w:t>. Органы высших растений подразделяют на </w:t>
      </w:r>
      <w:r>
        <w:rPr>
          <w:rStyle w:val="4"/>
          <w:rFonts w:ascii="Georgia" w:hAnsi="Georgia"/>
          <w:i/>
          <w:iCs/>
          <w:color w:val="333333"/>
        </w:rPr>
        <w:t>вегетативные</w:t>
      </w:r>
      <w:r>
        <w:rPr>
          <w:rFonts w:ascii="Georgia" w:hAnsi="Georgia"/>
          <w:color w:val="333333"/>
        </w:rPr>
        <w:t> и </w:t>
      </w:r>
      <w:r>
        <w:rPr>
          <w:rStyle w:val="4"/>
          <w:rFonts w:ascii="Georgia" w:hAnsi="Georgia"/>
          <w:i/>
          <w:iCs/>
          <w:color w:val="333333"/>
        </w:rPr>
        <w:t>репродуктивные</w:t>
      </w:r>
      <w:r>
        <w:rPr>
          <w:rFonts w:ascii="Georgia" w:hAnsi="Georgia"/>
          <w:color w:val="333333"/>
        </w:rPr>
        <w:t>. Вегетативные органы (побег и корень) выполняют функции обеспечения различных процессов жизнедеятельности: питания, выделения продуктов обмена, газообмена и т. п. Они не образуют специализированных клеток, которые обеспечивали бы половое или бесполое размножение, однако растение часто способно размножаться за счет вегетативных органов или их видоизменений, то есть многоклеточных образований. Например, с помощью видоизмененных побегов, таких как усы, клубни, луковицы, корневища.</w:t>
      </w:r>
    </w:p>
    <w:p>
      <w:pPr>
        <w:pStyle w:val="5"/>
        <w:rPr>
          <w:rFonts w:ascii="Georgia" w:hAnsi="Georgia"/>
          <w:color w:val="333333"/>
        </w:rPr>
      </w:pPr>
      <w:r>
        <w:rPr>
          <w:rStyle w:val="4"/>
          <w:rFonts w:ascii="Georgia" w:hAnsi="Georgia"/>
          <w:color w:val="333333"/>
        </w:rPr>
        <w:t>Корень</w:t>
      </w:r>
      <w:r>
        <w:rPr>
          <w:rFonts w:ascii="Georgia" w:hAnsi="Georgia"/>
          <w:color w:val="333333"/>
        </w:rPr>
        <w:t xml:space="preserve"> - подземный вегетативный орган высших растений. Он обычно расположен в почве и закрепляет растение в ней, обеспечивает поглощение растворов питательных веществ и транспортирует их к надземным частям. </w:t>
      </w:r>
      <w:r>
        <w:rPr>
          <w:rStyle w:val="4"/>
          <w:rFonts w:ascii="Georgia" w:hAnsi="Georgia"/>
          <w:i/>
          <w:iCs/>
          <w:color w:val="333333"/>
        </w:rPr>
        <w:t>Стебель</w:t>
      </w:r>
      <w:r>
        <w:rPr>
          <w:rFonts w:ascii="Georgia" w:hAnsi="Georgia"/>
          <w:color w:val="333333"/>
        </w:rPr>
        <w:t> обеспечивает связи между разными частями растения, он образует почки, из которых развиваются новые побеги. Основными же функциями </w:t>
      </w:r>
      <w:r>
        <w:rPr>
          <w:rStyle w:val="4"/>
          <w:rFonts w:ascii="Georgia" w:hAnsi="Georgia"/>
          <w:i/>
          <w:iCs/>
          <w:color w:val="333333"/>
        </w:rPr>
        <w:t>листьев</w:t>
      </w:r>
      <w:r>
        <w:rPr>
          <w:rFonts w:ascii="Georgia" w:hAnsi="Georgia"/>
          <w:color w:val="333333"/>
        </w:rPr>
        <w:t> являются фотосинтез, дыхание и испарение воды.</w:t>
      </w:r>
    </w:p>
    <w:p>
      <w:pPr>
        <w:pStyle w:val="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У растений одни </w:t>
      </w:r>
      <w:r>
        <w:rPr>
          <w:rStyle w:val="4"/>
          <w:rFonts w:ascii="Georgia" w:hAnsi="Georgia"/>
          <w:i/>
          <w:iCs/>
          <w:color w:val="333333"/>
        </w:rPr>
        <w:t>репродуктивные органы</w:t>
      </w:r>
      <w:r>
        <w:rPr>
          <w:rFonts w:ascii="Georgia" w:hAnsi="Georgia"/>
          <w:color w:val="333333"/>
        </w:rPr>
        <w:t> обеспечивают бесполое размножение (с помощью </w:t>
      </w:r>
      <w:r>
        <w:rPr>
          <w:rStyle w:val="4"/>
          <w:rFonts w:ascii="Georgia" w:hAnsi="Georgia"/>
          <w:i/>
          <w:iCs/>
          <w:color w:val="333333"/>
        </w:rPr>
        <w:t>спор</w:t>
      </w:r>
      <w:r>
        <w:rPr>
          <w:rFonts w:ascii="Georgia" w:hAnsi="Georgia"/>
          <w:color w:val="333333"/>
        </w:rPr>
        <w:t>), другие (</w:t>
      </w:r>
      <w:r>
        <w:rPr>
          <w:rStyle w:val="4"/>
          <w:rFonts w:ascii="Georgia" w:hAnsi="Georgia"/>
          <w:i/>
          <w:iCs/>
          <w:color w:val="333333"/>
        </w:rPr>
        <w:t>генеративные</w:t>
      </w:r>
      <w:r>
        <w:rPr>
          <w:rFonts w:ascii="Georgia" w:hAnsi="Georgia"/>
          <w:color w:val="333333"/>
        </w:rPr>
        <w:t>) - половое. Генеративные органы высших споровых растений (мхов, папоротников, хвощей и плаунов) образуются на особях полового поколения - </w:t>
      </w:r>
      <w:r>
        <w:rPr>
          <w:rStyle w:val="4"/>
          <w:rFonts w:ascii="Georgia" w:hAnsi="Georgia"/>
          <w:i/>
          <w:iCs/>
          <w:color w:val="333333"/>
        </w:rPr>
        <w:t>гаметофитах</w:t>
      </w:r>
      <w:r>
        <w:rPr>
          <w:rFonts w:ascii="Georgia" w:hAnsi="Georgia"/>
          <w:color w:val="333333"/>
        </w:rPr>
        <w:t>. У одних растений мужские и женские половые органы размещены на одной особи (</w:t>
      </w:r>
      <w:r>
        <w:rPr>
          <w:rStyle w:val="4"/>
          <w:rFonts w:ascii="Georgia" w:hAnsi="Georgia"/>
          <w:i/>
          <w:iCs/>
          <w:color w:val="333333"/>
        </w:rPr>
        <w:t>однодомные</w:t>
      </w:r>
      <w:r>
        <w:rPr>
          <w:rFonts w:ascii="Georgia" w:hAnsi="Georgia"/>
          <w:color w:val="333333"/>
        </w:rPr>
        <w:t> виды, например щитник мужской), у других на разных (</w:t>
      </w:r>
      <w:r>
        <w:rPr>
          <w:rStyle w:val="4"/>
          <w:rFonts w:ascii="Georgia" w:hAnsi="Georgia"/>
          <w:i/>
          <w:iCs/>
          <w:color w:val="333333"/>
        </w:rPr>
        <w:t>двудомные</w:t>
      </w:r>
      <w:r>
        <w:rPr>
          <w:rFonts w:ascii="Georgia" w:hAnsi="Georgia"/>
          <w:color w:val="333333"/>
        </w:rPr>
        <w:t> виды, например кукушкин лен). После слияния мужской и женской половых клеток образуется зигота. Из нее развивается особь бесполого поколения (</w:t>
      </w:r>
      <w:r>
        <w:rPr>
          <w:rStyle w:val="4"/>
          <w:rFonts w:ascii="Georgia" w:hAnsi="Georgia"/>
          <w:i/>
          <w:iCs/>
          <w:color w:val="333333"/>
        </w:rPr>
        <w:t>спорофит</w:t>
      </w:r>
      <w:r>
        <w:rPr>
          <w:rFonts w:ascii="Georgia" w:hAnsi="Georgia"/>
          <w:color w:val="333333"/>
        </w:rPr>
        <w:t xml:space="preserve">). </w:t>
      </w:r>
    </w:p>
    <w:p>
      <w:pPr>
        <w:pStyle w:val="5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Системы органов животных</w:t>
      </w:r>
    </w:p>
    <w:p>
      <w:pPr>
        <w:jc w:val="both"/>
        <w:rPr>
          <w:rStyle w:val="4"/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Скелет и прикрепленные к нему мышцы составляют </w:t>
      </w: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опорно-двигательную систему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Механические и химические превращения веществ в составе еды, всасывание продуктов пищеварения в кровь и лимфу, выведение наружу непереваренных остатков (дефекацию) обеспечивают органы </w:t>
      </w: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пищеварительной системы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>
      <w:pPr>
        <w:pStyle w:val="5"/>
        <w:rPr>
          <w:color w:val="333333"/>
          <w:sz w:val="28"/>
          <w:szCs w:val="28"/>
        </w:rPr>
      </w:pPr>
      <w:r>
        <w:rPr>
          <w:rStyle w:val="4"/>
          <w:color w:val="333333"/>
          <w:sz w:val="28"/>
          <w:szCs w:val="28"/>
        </w:rPr>
        <w:t>Дыхательная система</w:t>
      </w:r>
      <w:r>
        <w:rPr>
          <w:color w:val="333333"/>
          <w:sz w:val="28"/>
          <w:szCs w:val="28"/>
        </w:rPr>
        <w:t> обеспечивает поступление кислорода в организм и выведение из него углекислого газа, образовавшегося в процессе окисления различных соединений. С помощью </w:t>
      </w:r>
      <w:r>
        <w:rPr>
          <w:rStyle w:val="4"/>
          <w:i/>
          <w:iCs/>
          <w:color w:val="333333"/>
          <w:sz w:val="28"/>
          <w:szCs w:val="28"/>
        </w:rPr>
        <w:t>трахей</w:t>
      </w:r>
      <w:r>
        <w:rPr>
          <w:color w:val="333333"/>
          <w:sz w:val="28"/>
          <w:szCs w:val="28"/>
        </w:rPr>
        <w:t> или </w:t>
      </w:r>
      <w:r>
        <w:rPr>
          <w:rStyle w:val="4"/>
          <w:i/>
          <w:iCs/>
          <w:color w:val="333333"/>
          <w:sz w:val="28"/>
          <w:szCs w:val="28"/>
        </w:rPr>
        <w:t>легких</w:t>
      </w:r>
      <w:r>
        <w:rPr>
          <w:color w:val="333333"/>
          <w:sz w:val="28"/>
          <w:szCs w:val="28"/>
        </w:rPr>
        <w:t> животные поглощают атмосферный кислород, чередуя вдыхание и выдыхание воздуха. Водные животные дышат растворенным в воде кислородом через </w:t>
      </w:r>
      <w:r>
        <w:rPr>
          <w:rStyle w:val="4"/>
          <w:i/>
          <w:iCs/>
          <w:color w:val="333333"/>
          <w:sz w:val="28"/>
          <w:szCs w:val="28"/>
        </w:rPr>
        <w:t>жабры</w:t>
      </w:r>
      <w:r>
        <w:rPr>
          <w:color w:val="333333"/>
          <w:sz w:val="28"/>
          <w:szCs w:val="28"/>
        </w:rPr>
        <w:t> - выросты тела с проницаемыми для водных растворов покровами. В жабрах часто разветвляются сосуды, в которых циркулирует кровь или другая жидкость.</w:t>
      </w:r>
    </w:p>
    <w:p>
      <w:pPr>
        <w:pStyle w:val="5"/>
        <w:rPr>
          <w:color w:val="333333"/>
          <w:sz w:val="28"/>
          <w:szCs w:val="28"/>
        </w:rPr>
      </w:pPr>
      <w:r>
        <w:rPr>
          <w:rStyle w:val="4"/>
          <w:color w:val="333333"/>
          <w:sz w:val="28"/>
          <w:szCs w:val="28"/>
        </w:rPr>
        <w:t>Кровеносная</w:t>
      </w:r>
      <w:r>
        <w:rPr>
          <w:color w:val="333333"/>
          <w:sz w:val="28"/>
          <w:szCs w:val="28"/>
        </w:rPr>
        <w:t> и </w:t>
      </w:r>
      <w:r>
        <w:rPr>
          <w:rStyle w:val="4"/>
          <w:color w:val="333333"/>
          <w:sz w:val="28"/>
          <w:szCs w:val="28"/>
        </w:rPr>
        <w:t>лимфатическая системы</w:t>
      </w:r>
      <w:r>
        <w:rPr>
          <w:color w:val="333333"/>
          <w:sz w:val="28"/>
          <w:szCs w:val="28"/>
        </w:rPr>
        <w:t> служат для транспорта питательных веществ, продуктов обмена, кислорода и углекислого газа, биологически активных веществ. Они участвуют в защитных реакциях против паразитов, ядов и т. п. и поддержании постоянства физикохимических и физиологических показателей внутренней среды (гомеостаза) при изменениях окружающей среды.</w:t>
      </w:r>
    </w:p>
    <w:p>
      <w:pPr>
        <w:jc w:val="both"/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 w:bidi="ru-RU"/>
        </w:rPr>
      </w:pP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Выделительная система</w:t>
      </w:r>
      <w:r>
        <w:rPr>
          <w:rFonts w:ascii="Times New Roman" w:hAnsi="Times New Roman" w:cs="Times New Roman"/>
          <w:color w:val="333333"/>
          <w:sz w:val="28"/>
          <w:szCs w:val="28"/>
        </w:rPr>
        <w:t> обеспечивает выведение из организма (</w:t>
      </w:r>
      <w:r>
        <w:rPr>
          <w:rStyle w:val="4"/>
          <w:rFonts w:ascii="Times New Roman" w:hAnsi="Times New Roman" w:cs="Times New Roman"/>
          <w:i/>
          <w:iCs/>
          <w:color w:val="333333"/>
          <w:sz w:val="28"/>
          <w:szCs w:val="28"/>
        </w:rPr>
        <w:t>экскрецию</w:t>
      </w:r>
      <w:r>
        <w:rPr>
          <w:rFonts w:ascii="Times New Roman" w:hAnsi="Times New Roman" w:cs="Times New Roman"/>
          <w:color w:val="333333"/>
          <w:sz w:val="28"/>
          <w:szCs w:val="28"/>
        </w:rPr>
        <w:t>) конечных продуктов обмена веществ.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Нервная система</w:t>
      </w:r>
      <w:r>
        <w:rPr>
          <w:rFonts w:ascii="Times New Roman" w:hAnsi="Times New Roman" w:cs="Times New Roman"/>
          <w:color w:val="333333"/>
          <w:sz w:val="28"/>
          <w:szCs w:val="28"/>
        </w:rPr>
        <w:t> и </w:t>
      </w: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железы внутренней секреции</w:t>
      </w:r>
      <w:r>
        <w:rPr>
          <w:rFonts w:ascii="Times New Roman" w:hAnsi="Times New Roman" w:cs="Times New Roman"/>
          <w:color w:val="333333"/>
          <w:sz w:val="28"/>
          <w:szCs w:val="28"/>
        </w:rPr>
        <w:t> обеспечивают регуляцию жизненных функций организма, его функционирование как целостной биологической системы, реакции на разнообразные раздражители внешней и внутренней среды.</w:t>
      </w:r>
    </w:p>
    <w:p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4"/>
          <w:rFonts w:ascii="Times New Roman" w:hAnsi="Times New Roman" w:cs="Times New Roman"/>
          <w:color w:val="333333"/>
          <w:sz w:val="28"/>
          <w:szCs w:val="28"/>
        </w:rPr>
        <w:t>Половая система</w:t>
      </w:r>
      <w:r>
        <w:rPr>
          <w:rFonts w:ascii="Times New Roman" w:hAnsi="Times New Roman" w:cs="Times New Roman"/>
          <w:color w:val="333333"/>
          <w:sz w:val="28"/>
          <w:szCs w:val="28"/>
        </w:rPr>
        <w:t> состоит из органов, которые обеспечивают половое размножение, а в некоторых случаях - начальные этапы развития потомства. </w:t>
      </w:r>
      <w:r>
        <w:rPr>
          <w:rStyle w:val="4"/>
          <w:rFonts w:ascii="Times New Roman" w:hAnsi="Times New Roman" w:cs="Times New Roman"/>
          <w:i/>
          <w:iCs/>
          <w:color w:val="333333"/>
          <w:sz w:val="28"/>
          <w:szCs w:val="28"/>
        </w:rPr>
        <w:t>Органы мужской половой системы</w:t>
      </w:r>
      <w:r>
        <w:rPr>
          <w:rFonts w:ascii="Times New Roman" w:hAnsi="Times New Roman" w:cs="Times New Roman"/>
          <w:color w:val="333333"/>
          <w:sz w:val="28"/>
          <w:szCs w:val="28"/>
        </w:rPr>
        <w:t> - это в первую очередь половые железы- </w:t>
      </w:r>
      <w:r>
        <w:rPr>
          <w:rStyle w:val="4"/>
          <w:rFonts w:ascii="Times New Roman" w:hAnsi="Times New Roman" w:cs="Times New Roman"/>
          <w:i/>
          <w:iCs/>
          <w:color w:val="333333"/>
          <w:sz w:val="28"/>
          <w:szCs w:val="28"/>
        </w:rPr>
        <w:t>семенники</w:t>
      </w:r>
      <w:r>
        <w:rPr>
          <w:rFonts w:ascii="Times New Roman" w:hAnsi="Times New Roman" w:cs="Times New Roman"/>
          <w:color w:val="333333"/>
          <w:sz w:val="28"/>
          <w:szCs w:val="28"/>
        </w:rPr>
        <w:t>, в которых образуются мужские половые клетки, а также система протоков, которыми они выводятся из организма. В состав </w:t>
      </w:r>
      <w:r>
        <w:rPr>
          <w:rStyle w:val="4"/>
          <w:rFonts w:ascii="Times New Roman" w:hAnsi="Times New Roman" w:cs="Times New Roman"/>
          <w:i/>
          <w:iCs/>
          <w:color w:val="333333"/>
          <w:sz w:val="28"/>
          <w:szCs w:val="28"/>
        </w:rPr>
        <w:t>органов женской половой системы</w:t>
      </w:r>
      <w:r>
        <w:rPr>
          <w:rFonts w:ascii="Times New Roman" w:hAnsi="Times New Roman" w:cs="Times New Roman"/>
          <w:color w:val="333333"/>
          <w:sz w:val="28"/>
          <w:szCs w:val="28"/>
        </w:rPr>
        <w:t> обязательно входят половые железы — </w:t>
      </w:r>
      <w:r>
        <w:rPr>
          <w:rStyle w:val="4"/>
          <w:rFonts w:ascii="Times New Roman" w:hAnsi="Times New Roman" w:cs="Times New Roman"/>
          <w:i/>
          <w:iCs/>
          <w:color w:val="333333"/>
          <w:sz w:val="28"/>
          <w:szCs w:val="28"/>
        </w:rPr>
        <w:t>яичники</w:t>
      </w:r>
      <w:r>
        <w:rPr>
          <w:rFonts w:ascii="Times New Roman" w:hAnsi="Times New Roman" w:cs="Times New Roman"/>
          <w:color w:val="333333"/>
          <w:sz w:val="28"/>
          <w:szCs w:val="28"/>
        </w:rPr>
        <w:t>, где формируются яйцеклетки, а также система выводящих путей.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9E"/>
    <w:rsid w:val="000B515B"/>
    <w:rsid w:val="003A7D9B"/>
    <w:rsid w:val="007E4859"/>
    <w:rsid w:val="00A03F9E"/>
    <w:rsid w:val="00B33AB2"/>
    <w:rsid w:val="00C542ED"/>
    <w:rsid w:val="00F93B6E"/>
    <w:rsid w:val="00FD7CAE"/>
    <w:rsid w:val="08B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3205</Words>
  <Characters>18270</Characters>
  <Lines>152</Lines>
  <Paragraphs>42</Paragraphs>
  <TotalTime>28</TotalTime>
  <ScaleCrop>false</ScaleCrop>
  <LinksUpToDate>false</LinksUpToDate>
  <CharactersWithSpaces>21433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2023-10-02T16:26:00Z</dcterms:created>
  <dc:creator>lenovo</dc:creator>
  <cp:lastModifiedBy>student10</cp:lastModifiedBy>
  <dcterms:modified xsi:type="dcterms:W3CDTF">2023-12-12T08:06:55Z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DC4978AA2C9E4C2C86F4A570B2131FF6_13</vt:lpwstr>
  </property>
</Properties>
</file>