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6A9" w:rsidRDefault="007916A9" w:rsidP="007916A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Практическое занятие</w:t>
      </w:r>
      <w:r w:rsidR="006E6549" w:rsidRPr="006E6549">
        <w:rPr>
          <w:rFonts w:ascii="Times New Roman" w:eastAsia="Times New Roman" w:hAnsi="Times New Roman" w:cs="Times New Roman"/>
          <w:b/>
          <w:bCs/>
          <w:color w:val="000000"/>
          <w:sz w:val="28"/>
          <w:szCs w:val="28"/>
        </w:rPr>
        <w:t xml:space="preserve"> №1</w:t>
      </w:r>
    </w:p>
    <w:p w:rsidR="00634E23" w:rsidRDefault="00306C5F" w:rsidP="00634E23">
      <w:pPr>
        <w:shd w:val="clear" w:color="auto" w:fill="FFFFFF"/>
        <w:spacing w:after="0" w:line="294" w:lineRule="atLeast"/>
        <w:rPr>
          <w:rFonts w:ascii="Times New Roman" w:eastAsia="Times New Roman" w:hAnsi="Times New Roman" w:cs="Times New Roman"/>
          <w:b/>
          <w:bCs/>
          <w:color w:val="000000"/>
          <w:sz w:val="27"/>
          <w:szCs w:val="27"/>
        </w:rPr>
      </w:pPr>
      <w:r>
        <w:rPr>
          <w:rFonts w:ascii="Times New Roman" w:eastAsia="Times New Roman" w:hAnsi="Times New Roman" w:cs="Times New Roman"/>
          <w:b/>
          <w:bCs/>
          <w:iCs/>
          <w:color w:val="000000"/>
          <w:sz w:val="28"/>
          <w:szCs w:val="28"/>
        </w:rPr>
        <w:t>ТЕМА</w:t>
      </w:r>
      <w:r w:rsidRPr="00306C5F">
        <w:rPr>
          <w:rFonts w:ascii="Times New Roman" w:eastAsia="Times New Roman" w:hAnsi="Times New Roman" w:cs="Times New Roman"/>
          <w:b/>
          <w:bCs/>
          <w:iCs/>
          <w:color w:val="000000"/>
          <w:sz w:val="28"/>
          <w:szCs w:val="28"/>
        </w:rPr>
        <w:t>:</w:t>
      </w:r>
      <w:r w:rsidRPr="00306C5F">
        <w:rPr>
          <w:rFonts w:ascii="Times New Roman" w:hAnsi="Times New Roman" w:cs="Times New Roman"/>
          <w:sz w:val="28"/>
          <w:szCs w:val="28"/>
        </w:rPr>
        <w:t xml:space="preserve"> </w:t>
      </w:r>
      <w:r w:rsidR="00634E23">
        <w:rPr>
          <w:rFonts w:ascii="Times New Roman" w:eastAsia="Times New Roman" w:hAnsi="Times New Roman" w:cs="Times New Roman"/>
          <w:b/>
          <w:bCs/>
          <w:color w:val="000000"/>
          <w:sz w:val="27"/>
          <w:szCs w:val="27"/>
        </w:rPr>
        <w:t>Модели поведения пешеходов, велосипедистов, пассажиров и водителей транспортных сре</w:t>
      </w:r>
      <w:proofErr w:type="gramStart"/>
      <w:r w:rsidR="00634E23">
        <w:rPr>
          <w:rFonts w:ascii="Times New Roman" w:eastAsia="Times New Roman" w:hAnsi="Times New Roman" w:cs="Times New Roman"/>
          <w:b/>
          <w:bCs/>
          <w:color w:val="000000"/>
          <w:sz w:val="27"/>
          <w:szCs w:val="27"/>
        </w:rPr>
        <w:t>дств пр</w:t>
      </w:r>
      <w:proofErr w:type="gramEnd"/>
      <w:r w:rsidR="00634E23">
        <w:rPr>
          <w:rFonts w:ascii="Times New Roman" w:eastAsia="Times New Roman" w:hAnsi="Times New Roman" w:cs="Times New Roman"/>
          <w:b/>
          <w:bCs/>
          <w:color w:val="000000"/>
          <w:sz w:val="27"/>
          <w:szCs w:val="27"/>
        </w:rPr>
        <w:t>и организации дорожного движения.</w:t>
      </w:r>
    </w:p>
    <w:p w:rsidR="00634E23" w:rsidRDefault="00634E23" w:rsidP="00634E23">
      <w:pPr>
        <w:shd w:val="clear" w:color="auto" w:fill="FFFFFF"/>
        <w:spacing w:after="0" w:line="294" w:lineRule="atLeast"/>
        <w:rPr>
          <w:rFonts w:ascii="Arial" w:eastAsia="Times New Roman" w:hAnsi="Arial" w:cs="Arial"/>
          <w:color w:val="000000"/>
          <w:sz w:val="21"/>
          <w:szCs w:val="21"/>
        </w:rPr>
      </w:pPr>
    </w:p>
    <w:p w:rsidR="006E6549" w:rsidRPr="00306C5F" w:rsidRDefault="006E6549" w:rsidP="00306C5F">
      <w:pPr>
        <w:spacing w:after="0" w:line="240" w:lineRule="auto"/>
        <w:rPr>
          <w:rFonts w:ascii="Times New Roman" w:eastAsia="Times New Roman" w:hAnsi="Times New Roman" w:cs="Times New Roman"/>
          <w:color w:val="000000"/>
          <w:sz w:val="28"/>
          <w:szCs w:val="28"/>
        </w:rPr>
      </w:pPr>
    </w:p>
    <w:p w:rsidR="00634E23" w:rsidRDefault="00306C5F" w:rsidP="00634E23">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b/>
          <w:bCs/>
          <w:color w:val="000000"/>
          <w:sz w:val="28"/>
          <w:szCs w:val="28"/>
        </w:rPr>
        <w:t>ЦЕЛЬ</w:t>
      </w:r>
      <w:r w:rsidR="006E6549" w:rsidRPr="006E6549">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xml:space="preserve"> </w:t>
      </w:r>
      <w:r w:rsidR="00634E23">
        <w:rPr>
          <w:rFonts w:ascii="Times New Roman" w:eastAsia="Times New Roman" w:hAnsi="Times New Roman" w:cs="Times New Roman"/>
          <w:color w:val="000000"/>
          <w:sz w:val="27"/>
          <w:szCs w:val="27"/>
        </w:rPr>
        <w:t> Изучить правила поведения на дорогах пассажиров и велосипедистов, основные теоретические положения и понятия о моделях поведения на дороге;</w:t>
      </w:r>
    </w:p>
    <w:p w:rsidR="00634E23" w:rsidRDefault="00634E23" w:rsidP="00634E23">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b/>
          <w:bCs/>
          <w:i/>
          <w:iCs/>
          <w:color w:val="000000"/>
          <w:sz w:val="27"/>
          <w:szCs w:val="27"/>
          <w:u w:val="single"/>
        </w:rPr>
        <w:t>уметь</w:t>
      </w:r>
      <w:r>
        <w:rPr>
          <w:rFonts w:ascii="Times New Roman" w:eastAsia="Times New Roman" w:hAnsi="Times New Roman" w:cs="Times New Roman"/>
          <w:i/>
          <w:iCs/>
          <w:color w:val="000000"/>
          <w:sz w:val="27"/>
          <w:szCs w:val="27"/>
          <w:u w:val="single"/>
        </w:rPr>
        <w:t>:</w:t>
      </w:r>
      <w:r>
        <w:rPr>
          <w:rFonts w:ascii="Times New Roman" w:eastAsia="Times New Roman" w:hAnsi="Times New Roman" w:cs="Times New Roman"/>
          <w:color w:val="000000"/>
          <w:sz w:val="27"/>
          <w:szCs w:val="27"/>
        </w:rPr>
        <w:t> распознавать опасности, грозящие при нарушении ПДД;</w:t>
      </w:r>
    </w:p>
    <w:p w:rsidR="006E6549" w:rsidRPr="00306C5F" w:rsidRDefault="006E6549" w:rsidP="00306C5F">
      <w:pPr>
        <w:spacing w:after="0" w:line="240" w:lineRule="auto"/>
        <w:rPr>
          <w:rFonts w:ascii="Times New Roman" w:eastAsia="Times New Roman" w:hAnsi="Times New Roman" w:cs="Times New Roman"/>
          <w:color w:val="000000"/>
          <w:sz w:val="28"/>
          <w:szCs w:val="28"/>
        </w:rPr>
      </w:pPr>
    </w:p>
    <w:p w:rsidR="006E6549" w:rsidRPr="006E6549" w:rsidRDefault="006E6549" w:rsidP="006E6549">
      <w:pPr>
        <w:spacing w:after="0" w:line="240" w:lineRule="auto"/>
        <w:rPr>
          <w:rFonts w:ascii="Times New Roman" w:eastAsia="Times New Roman" w:hAnsi="Times New Roman" w:cs="Times New Roman"/>
          <w:color w:val="000000"/>
          <w:sz w:val="28"/>
          <w:szCs w:val="28"/>
        </w:rPr>
      </w:pPr>
    </w:p>
    <w:p w:rsidR="006E6549" w:rsidRPr="006E6549" w:rsidRDefault="007916A9" w:rsidP="00306C5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Порядок выполнения</w:t>
      </w:r>
    </w:p>
    <w:p w:rsidR="00634E23" w:rsidRDefault="007916A9" w:rsidP="00634E23">
      <w:pPr>
        <w:pStyle w:val="a6"/>
        <w:numPr>
          <w:ilvl w:val="0"/>
          <w:numId w:val="2"/>
        </w:numPr>
        <w:spacing w:after="0" w:line="240" w:lineRule="auto"/>
        <w:rPr>
          <w:rFonts w:ascii="Times New Roman" w:eastAsia="Times New Roman" w:hAnsi="Times New Roman" w:cs="Times New Roman"/>
          <w:color w:val="000000"/>
          <w:sz w:val="28"/>
          <w:szCs w:val="28"/>
        </w:rPr>
      </w:pPr>
      <w:r w:rsidRPr="007916A9">
        <w:rPr>
          <w:rFonts w:ascii="Times New Roman" w:eastAsia="Times New Roman" w:hAnsi="Times New Roman" w:cs="Times New Roman"/>
          <w:color w:val="000000"/>
          <w:sz w:val="28"/>
          <w:szCs w:val="28"/>
        </w:rPr>
        <w:t>Изучить теоретические сведения.</w:t>
      </w:r>
    </w:p>
    <w:p w:rsidR="00634E23" w:rsidRDefault="006E6549" w:rsidP="00634E23">
      <w:pPr>
        <w:pStyle w:val="a6"/>
        <w:numPr>
          <w:ilvl w:val="0"/>
          <w:numId w:val="2"/>
        </w:numPr>
        <w:spacing w:after="0" w:line="240" w:lineRule="auto"/>
        <w:rPr>
          <w:rFonts w:ascii="Times New Roman" w:eastAsia="Times New Roman" w:hAnsi="Times New Roman" w:cs="Times New Roman"/>
          <w:color w:val="000000"/>
          <w:sz w:val="28"/>
          <w:szCs w:val="28"/>
        </w:rPr>
      </w:pPr>
      <w:r w:rsidRPr="007916A9">
        <w:rPr>
          <w:rFonts w:ascii="Times New Roman" w:eastAsia="Times New Roman" w:hAnsi="Times New Roman" w:cs="Times New Roman"/>
          <w:color w:val="000000"/>
          <w:sz w:val="28"/>
          <w:szCs w:val="28"/>
        </w:rPr>
        <w:t xml:space="preserve"> </w:t>
      </w:r>
      <w:r w:rsidR="00634E23">
        <w:rPr>
          <w:rFonts w:ascii="Times New Roman" w:eastAsia="Times New Roman" w:hAnsi="Times New Roman" w:cs="Times New Roman"/>
          <w:color w:val="000000"/>
          <w:sz w:val="28"/>
          <w:szCs w:val="28"/>
        </w:rPr>
        <w:t>Записать решение ситуационных задач.</w:t>
      </w:r>
    </w:p>
    <w:p w:rsidR="00634E23" w:rsidRDefault="00634E23" w:rsidP="00634E23">
      <w:pPr>
        <w:pStyle w:val="a6"/>
        <w:numPr>
          <w:ilvl w:val="0"/>
          <w:numId w:val="2"/>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Письменно ответить на контрольные вопросы</w:t>
      </w:r>
    </w:p>
    <w:p w:rsidR="00634E23" w:rsidRPr="00227F63" w:rsidRDefault="00634E23" w:rsidP="00634E23">
      <w:pPr>
        <w:pStyle w:val="a6"/>
        <w:numPr>
          <w:ilvl w:val="0"/>
          <w:numId w:val="2"/>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Записать вывод</w:t>
      </w:r>
    </w:p>
    <w:p w:rsidR="007916A9" w:rsidRPr="007916A9" w:rsidRDefault="007916A9" w:rsidP="00634E23">
      <w:pPr>
        <w:pStyle w:val="a6"/>
        <w:spacing w:after="0" w:line="240" w:lineRule="auto"/>
        <w:ind w:left="644"/>
        <w:rPr>
          <w:rFonts w:ascii="Times New Roman" w:eastAsia="Times New Roman" w:hAnsi="Times New Roman" w:cs="Times New Roman"/>
          <w:color w:val="000000"/>
          <w:sz w:val="28"/>
          <w:szCs w:val="28"/>
        </w:rPr>
      </w:pPr>
    </w:p>
    <w:p w:rsidR="009354C6" w:rsidRPr="009354C6" w:rsidRDefault="009354C6" w:rsidP="009354C6">
      <w:pPr>
        <w:pStyle w:val="a6"/>
        <w:spacing w:after="0" w:line="240" w:lineRule="auto"/>
        <w:jc w:val="center"/>
        <w:rPr>
          <w:rFonts w:ascii="Times New Roman" w:eastAsia="Times New Roman" w:hAnsi="Times New Roman" w:cs="Times New Roman"/>
          <w:b/>
          <w:color w:val="000000"/>
          <w:sz w:val="28"/>
          <w:szCs w:val="28"/>
        </w:rPr>
      </w:pPr>
      <w:r w:rsidRPr="009354C6">
        <w:rPr>
          <w:rFonts w:ascii="Times New Roman" w:eastAsia="Times New Roman" w:hAnsi="Times New Roman" w:cs="Times New Roman"/>
          <w:b/>
          <w:color w:val="000000"/>
          <w:sz w:val="28"/>
          <w:szCs w:val="28"/>
        </w:rPr>
        <w:t>Содержание отчета.</w:t>
      </w:r>
    </w:p>
    <w:p w:rsidR="00634E23" w:rsidRPr="00062DDA" w:rsidRDefault="00634E23" w:rsidP="00634E23">
      <w:pPr>
        <w:pStyle w:val="a6"/>
        <w:numPr>
          <w:ilvl w:val="0"/>
          <w:numId w:val="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Решить ситуационные задачи по вариантам</w:t>
      </w:r>
    </w:p>
    <w:p w:rsidR="00634E23" w:rsidRDefault="00634E23" w:rsidP="00634E23">
      <w:pPr>
        <w:pStyle w:val="a6"/>
        <w:numPr>
          <w:ilvl w:val="0"/>
          <w:numId w:val="1"/>
        </w:numPr>
        <w:spacing w:after="0" w:line="240" w:lineRule="auto"/>
        <w:rPr>
          <w:rFonts w:ascii="Times New Roman" w:eastAsia="Times New Roman" w:hAnsi="Times New Roman" w:cs="Times New Roman"/>
          <w:color w:val="000000"/>
          <w:sz w:val="28"/>
          <w:szCs w:val="28"/>
        </w:rPr>
      </w:pPr>
      <w:r w:rsidRPr="00D63D6D">
        <w:rPr>
          <w:rFonts w:ascii="Times New Roman" w:eastAsia="Times New Roman" w:hAnsi="Times New Roman" w:cs="Times New Roman"/>
          <w:color w:val="000000"/>
          <w:sz w:val="28"/>
          <w:szCs w:val="28"/>
        </w:rPr>
        <w:t xml:space="preserve">Ответить на контрольные вопросы. </w:t>
      </w:r>
    </w:p>
    <w:p w:rsidR="00634E23" w:rsidRPr="00D63D6D" w:rsidRDefault="00634E23" w:rsidP="00634E23">
      <w:pPr>
        <w:pStyle w:val="a6"/>
        <w:numPr>
          <w:ilvl w:val="0"/>
          <w:numId w:val="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Сделать вывод</w:t>
      </w:r>
    </w:p>
    <w:p w:rsidR="009354C6" w:rsidRDefault="009354C6" w:rsidP="006E6549">
      <w:pPr>
        <w:spacing w:after="0" w:line="240" w:lineRule="auto"/>
        <w:rPr>
          <w:rFonts w:ascii="Times New Roman" w:eastAsia="Times New Roman" w:hAnsi="Times New Roman" w:cs="Times New Roman"/>
          <w:b/>
          <w:bCs/>
          <w:color w:val="000000"/>
          <w:sz w:val="28"/>
          <w:szCs w:val="28"/>
        </w:rPr>
      </w:pPr>
    </w:p>
    <w:tbl>
      <w:tblPr>
        <w:tblStyle w:val="a8"/>
        <w:tblW w:w="0" w:type="auto"/>
        <w:tblLook w:val="04A0"/>
      </w:tblPr>
      <w:tblGrid>
        <w:gridCol w:w="3686"/>
        <w:gridCol w:w="3733"/>
        <w:gridCol w:w="3263"/>
      </w:tblGrid>
      <w:tr w:rsidR="004A27CD" w:rsidTr="004A27CD">
        <w:tc>
          <w:tcPr>
            <w:tcW w:w="3686"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вариант</w:t>
            </w:r>
          </w:p>
        </w:tc>
        <w:tc>
          <w:tcPr>
            <w:tcW w:w="3733" w:type="dxa"/>
          </w:tcPr>
          <w:p w:rsidR="004A27CD" w:rsidRDefault="004A27CD" w:rsidP="004A27CD">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задач </w:t>
            </w:r>
          </w:p>
        </w:tc>
        <w:tc>
          <w:tcPr>
            <w:tcW w:w="3263"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вопросов</w:t>
            </w:r>
          </w:p>
        </w:tc>
      </w:tr>
      <w:tr w:rsidR="004A27CD" w:rsidTr="004A27CD">
        <w:tc>
          <w:tcPr>
            <w:tcW w:w="3686"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p>
        </w:tc>
        <w:tc>
          <w:tcPr>
            <w:tcW w:w="3733"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1,5.9,13</w:t>
            </w:r>
            <w:r w:rsidR="00481960">
              <w:rPr>
                <w:rFonts w:ascii="Times New Roman" w:eastAsia="Times New Roman" w:hAnsi="Times New Roman" w:cs="Times New Roman"/>
                <w:b/>
                <w:bCs/>
                <w:color w:val="000000"/>
                <w:sz w:val="28"/>
                <w:szCs w:val="28"/>
              </w:rPr>
              <w:t>,17</w:t>
            </w:r>
          </w:p>
        </w:tc>
        <w:tc>
          <w:tcPr>
            <w:tcW w:w="3263" w:type="dxa"/>
          </w:tcPr>
          <w:p w:rsidR="004A27CD" w:rsidRDefault="00D24515"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1,5,9</w:t>
            </w:r>
          </w:p>
        </w:tc>
      </w:tr>
      <w:tr w:rsidR="004A27CD" w:rsidTr="004A27CD">
        <w:tc>
          <w:tcPr>
            <w:tcW w:w="3686"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p>
        </w:tc>
        <w:tc>
          <w:tcPr>
            <w:tcW w:w="3733"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2.6.10,14</w:t>
            </w:r>
            <w:r w:rsidR="00481960">
              <w:rPr>
                <w:rFonts w:ascii="Times New Roman" w:eastAsia="Times New Roman" w:hAnsi="Times New Roman" w:cs="Times New Roman"/>
                <w:b/>
                <w:bCs/>
                <w:color w:val="000000"/>
                <w:sz w:val="28"/>
                <w:szCs w:val="28"/>
              </w:rPr>
              <w:t>,18</w:t>
            </w:r>
          </w:p>
        </w:tc>
        <w:tc>
          <w:tcPr>
            <w:tcW w:w="3263" w:type="dxa"/>
          </w:tcPr>
          <w:p w:rsidR="004A27CD" w:rsidRDefault="00D24515"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2,6,10</w:t>
            </w:r>
          </w:p>
        </w:tc>
      </w:tr>
      <w:tr w:rsidR="004A27CD" w:rsidTr="004A27CD">
        <w:tc>
          <w:tcPr>
            <w:tcW w:w="3686"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p>
        </w:tc>
        <w:tc>
          <w:tcPr>
            <w:tcW w:w="3733"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3.7,11,15</w:t>
            </w:r>
            <w:r w:rsidR="00481960">
              <w:rPr>
                <w:rFonts w:ascii="Times New Roman" w:eastAsia="Times New Roman" w:hAnsi="Times New Roman" w:cs="Times New Roman"/>
                <w:b/>
                <w:bCs/>
                <w:color w:val="000000"/>
                <w:sz w:val="28"/>
                <w:szCs w:val="28"/>
              </w:rPr>
              <w:t>,19</w:t>
            </w:r>
          </w:p>
        </w:tc>
        <w:tc>
          <w:tcPr>
            <w:tcW w:w="3263" w:type="dxa"/>
          </w:tcPr>
          <w:p w:rsidR="004A27CD" w:rsidRDefault="00D24515"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3,7,11</w:t>
            </w:r>
          </w:p>
        </w:tc>
      </w:tr>
      <w:tr w:rsidR="004A27CD" w:rsidTr="004A27CD">
        <w:tc>
          <w:tcPr>
            <w:tcW w:w="3686"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p>
        </w:tc>
        <w:tc>
          <w:tcPr>
            <w:tcW w:w="3733" w:type="dxa"/>
          </w:tcPr>
          <w:p w:rsidR="004A27CD" w:rsidRDefault="004A27CD"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4.8,12,16</w:t>
            </w:r>
            <w:r w:rsidR="00481960">
              <w:rPr>
                <w:rFonts w:ascii="Times New Roman" w:eastAsia="Times New Roman" w:hAnsi="Times New Roman" w:cs="Times New Roman"/>
                <w:b/>
                <w:bCs/>
                <w:color w:val="000000"/>
                <w:sz w:val="28"/>
                <w:szCs w:val="28"/>
              </w:rPr>
              <w:t>,20</w:t>
            </w:r>
          </w:p>
        </w:tc>
        <w:tc>
          <w:tcPr>
            <w:tcW w:w="3263" w:type="dxa"/>
          </w:tcPr>
          <w:p w:rsidR="004A27CD" w:rsidRDefault="00D24515" w:rsidP="00634E23">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4,8,12</w:t>
            </w:r>
          </w:p>
        </w:tc>
      </w:tr>
    </w:tbl>
    <w:p w:rsidR="008D1979" w:rsidRDefault="008D1979" w:rsidP="008D197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Ситуационные задачи.</w:t>
      </w:r>
    </w:p>
    <w:p w:rsidR="00634E23" w:rsidRDefault="00634E23" w:rsidP="00634E23">
      <w:pPr>
        <w:spacing w:after="0" w:line="240" w:lineRule="auto"/>
        <w:jc w:val="center"/>
        <w:rPr>
          <w:rFonts w:ascii="Times New Roman" w:eastAsia="Times New Roman" w:hAnsi="Times New Roman" w:cs="Times New Roman"/>
          <w:b/>
          <w:bCs/>
          <w:color w:val="000000"/>
          <w:sz w:val="28"/>
          <w:szCs w:val="28"/>
        </w:rPr>
      </w:pPr>
    </w:p>
    <w:p w:rsidR="004A27CD" w:rsidRPr="004A27CD" w:rsidRDefault="00634E23" w:rsidP="004A27CD">
      <w:pPr>
        <w:pStyle w:val="a5"/>
        <w:numPr>
          <w:ilvl w:val="0"/>
          <w:numId w:val="11"/>
        </w:numPr>
        <w:spacing w:before="0" w:beforeAutospacing="0" w:after="0" w:afterAutospacing="0" w:line="266" w:lineRule="atLeast"/>
        <w:ind w:left="709" w:hanging="709"/>
        <w:jc w:val="both"/>
        <w:rPr>
          <w:iCs/>
        </w:rPr>
      </w:pPr>
      <w:r w:rsidRPr="004A27CD">
        <w:rPr>
          <w:iCs/>
        </w:rPr>
        <w:t>Вы в спешке стали переходить дорогу. Находясь на середине пути, замечаете, что с правой стороны грузовой автомобиль приближается к перекрестку с небольшой скоростью. Ваши действия? Как называется такая ситуация и чем она опасна?</w:t>
      </w:r>
    </w:p>
    <w:p w:rsidR="00634E23" w:rsidRPr="004A27CD" w:rsidRDefault="00634E23" w:rsidP="004A27CD">
      <w:pPr>
        <w:pStyle w:val="a5"/>
        <w:spacing w:before="0" w:beforeAutospacing="0" w:after="0" w:afterAutospacing="0" w:line="266" w:lineRule="atLeast"/>
        <w:ind w:left="709" w:hanging="709"/>
        <w:jc w:val="both"/>
      </w:pPr>
      <w:r w:rsidRPr="004A27CD">
        <w:rPr>
          <w:b/>
          <w:bCs/>
        </w:rPr>
        <w:t>Ответ:</w:t>
      </w:r>
      <w:r w:rsidRPr="004A27CD">
        <w:t> Это ситуация закрытого обзора. Грузовик может скрывать за собой легковой автомобиль меньших размеров, но, движущийся с большей скоростью. Необходимо пропустить грузовик и дождаться момента, когда дорога будет хорошо просматриваться со всех сторон. При этом</w:t>
      </w:r>
      <w:proofErr w:type="gramStart"/>
      <w:r w:rsidRPr="004A27CD">
        <w:t>,</w:t>
      </w:r>
      <w:proofErr w:type="gramEnd"/>
      <w:r w:rsidRPr="004A27CD">
        <w:t xml:space="preserve"> стоять надо на середине проезжей части на одном месте.</w:t>
      </w:r>
    </w:p>
    <w:p w:rsidR="00634E23" w:rsidRPr="004A27CD" w:rsidRDefault="00634E23"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0"/>
          <w:numId w:val="5"/>
        </w:numPr>
        <w:spacing w:before="0" w:beforeAutospacing="0" w:after="0" w:afterAutospacing="0" w:line="266" w:lineRule="atLeast"/>
        <w:ind w:left="709" w:hanging="709"/>
        <w:jc w:val="both"/>
      </w:pPr>
      <w:r w:rsidRPr="004A27CD">
        <w:rPr>
          <w:iCs/>
        </w:rPr>
        <w:t>Вам надо перейти дорогу, справа от вас одиноко на обочине стоит автобус. Ваши действия? Как называется такая ситуация и чем она опасна?</w:t>
      </w:r>
    </w:p>
    <w:p w:rsidR="00634E23" w:rsidRPr="004A27CD" w:rsidRDefault="00634E23" w:rsidP="004A27CD">
      <w:pPr>
        <w:pStyle w:val="a5"/>
        <w:spacing w:before="0" w:beforeAutospacing="0" w:after="0" w:afterAutospacing="0" w:line="266" w:lineRule="atLeast"/>
        <w:ind w:left="709" w:hanging="709"/>
        <w:jc w:val="both"/>
      </w:pPr>
      <w:r w:rsidRPr="004A27CD">
        <w:rPr>
          <w:b/>
          <w:bCs/>
        </w:rPr>
        <w:t>Ответ: </w:t>
      </w:r>
      <w:r w:rsidRPr="004A27CD">
        <w:t>Это ситуация закрытого обзора. Автобус может скрывать за собой автомобиль меньших размеров. Нужно отойти на безопасное расстояние (например, до пешеходного перехода или перекрестка), где дорога хорошо просматривается со всех сторон.</w:t>
      </w:r>
    </w:p>
    <w:p w:rsidR="00634E23" w:rsidRPr="004A27CD" w:rsidRDefault="00634E23" w:rsidP="004A27CD">
      <w:pPr>
        <w:pStyle w:val="a5"/>
        <w:spacing w:before="0" w:beforeAutospacing="0" w:after="0" w:afterAutospacing="0" w:line="266" w:lineRule="atLeast"/>
        <w:ind w:left="709" w:hanging="709"/>
        <w:jc w:val="both"/>
      </w:pPr>
      <w:r w:rsidRPr="004A27CD">
        <w:t> </w:t>
      </w:r>
    </w:p>
    <w:p w:rsidR="00634E23" w:rsidRPr="004A27CD" w:rsidRDefault="00634E23" w:rsidP="004A27CD">
      <w:pPr>
        <w:pStyle w:val="a5"/>
        <w:numPr>
          <w:ilvl w:val="0"/>
          <w:numId w:val="6"/>
        </w:numPr>
        <w:spacing w:before="0" w:beforeAutospacing="0" w:after="0" w:afterAutospacing="0" w:line="266" w:lineRule="atLeast"/>
        <w:ind w:left="709" w:hanging="709"/>
        <w:jc w:val="both"/>
      </w:pPr>
      <w:r w:rsidRPr="004A27CD">
        <w:rPr>
          <w:iCs/>
        </w:rPr>
        <w:t>Грузовик стоит у тротуара без водителя, значит, поехать он не может. Можно ли переходить перед ним дорогу?</w:t>
      </w:r>
    </w:p>
    <w:p w:rsidR="00634E23" w:rsidRPr="004A27CD" w:rsidRDefault="00634E23" w:rsidP="004A27CD">
      <w:pPr>
        <w:pStyle w:val="a5"/>
        <w:spacing w:before="0" w:beforeAutospacing="0" w:after="0" w:afterAutospacing="0" w:line="266" w:lineRule="atLeast"/>
        <w:ind w:left="709" w:hanging="709"/>
        <w:jc w:val="both"/>
      </w:pPr>
      <w:r w:rsidRPr="004A27CD">
        <w:t>От</w:t>
      </w:r>
      <w:r w:rsidRPr="004A27CD">
        <w:rPr>
          <w:b/>
          <w:bCs/>
        </w:rPr>
        <w:t>вет: </w:t>
      </w:r>
      <w:r w:rsidRPr="004A27CD">
        <w:t>Надо быть предельно осторожным, стоящий грузовик закрывает обзор дороги. Поэтому лучше отойти на безопасное расстояние, где дорога будет просматриваться в обе стороны.</w:t>
      </w:r>
    </w:p>
    <w:p w:rsidR="00253ECA" w:rsidRPr="004A27CD" w:rsidRDefault="00253ECA"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0"/>
          <w:numId w:val="6"/>
        </w:numPr>
        <w:tabs>
          <w:tab w:val="clear" w:pos="720"/>
          <w:tab w:val="num" w:pos="142"/>
        </w:tabs>
        <w:spacing w:before="0" w:beforeAutospacing="0" w:after="0" w:afterAutospacing="0" w:line="266" w:lineRule="atLeast"/>
        <w:ind w:left="709" w:hanging="709"/>
        <w:jc w:val="both"/>
      </w:pPr>
      <w:r w:rsidRPr="004A27CD">
        <w:rPr>
          <w:iCs/>
        </w:rPr>
        <w:t>Мама с 5-летней дочкой ехали к бабушке. Выходя из автобуса, мама пропустила ребенка вперед, правильно ли она сделала?</w:t>
      </w:r>
      <w:r w:rsidR="00253ECA" w:rsidRPr="004A27CD">
        <w:rPr>
          <w:iCs/>
        </w:rPr>
        <w:t xml:space="preserve"> </w:t>
      </w:r>
      <w:r w:rsidRPr="004A27CD">
        <w:rPr>
          <w:iCs/>
        </w:rPr>
        <w:t>Почему?</w:t>
      </w:r>
    </w:p>
    <w:p w:rsidR="00634E23" w:rsidRPr="004A27CD" w:rsidRDefault="00634E23" w:rsidP="004A27CD">
      <w:pPr>
        <w:pStyle w:val="a5"/>
        <w:spacing w:before="0" w:beforeAutospacing="0" w:after="0" w:afterAutospacing="0" w:line="266" w:lineRule="atLeast"/>
        <w:ind w:left="709" w:hanging="709"/>
        <w:jc w:val="both"/>
      </w:pPr>
      <w:r w:rsidRPr="004A27CD">
        <w:rPr>
          <w:b/>
          <w:bCs/>
        </w:rPr>
        <w:t>Ответ</w:t>
      </w:r>
      <w:r w:rsidRPr="004A27CD">
        <w:t>: …мама вспомнила одно из самых элементарных правил безопасного поведения взрослых пассажиров с детьми – из транспорта взрослый выходит первым, потом ребенок, чтобы предупредить возможное нестандартное поведение ребенка</w:t>
      </w:r>
      <w:proofErr w:type="gramStart"/>
      <w:r w:rsidRPr="004A27CD">
        <w:t>.</w:t>
      </w:r>
      <w:proofErr w:type="gramEnd"/>
    </w:p>
    <w:p w:rsidR="00634E23" w:rsidRPr="004A27CD" w:rsidRDefault="00634E23" w:rsidP="004A27CD">
      <w:pPr>
        <w:pStyle w:val="a5"/>
        <w:spacing w:before="0" w:beforeAutospacing="0" w:after="0" w:afterAutospacing="0" w:line="266" w:lineRule="atLeast"/>
        <w:ind w:left="709" w:hanging="709"/>
        <w:jc w:val="both"/>
      </w:pPr>
      <w:r w:rsidRPr="004A27CD">
        <w:lastRenderedPageBreak/>
        <w:t>.</w:t>
      </w:r>
    </w:p>
    <w:p w:rsidR="00634E23" w:rsidRPr="004A27CD" w:rsidRDefault="00634E23" w:rsidP="004A27CD">
      <w:pPr>
        <w:pStyle w:val="a5"/>
        <w:numPr>
          <w:ilvl w:val="0"/>
          <w:numId w:val="6"/>
        </w:numPr>
        <w:tabs>
          <w:tab w:val="clear" w:pos="720"/>
          <w:tab w:val="num" w:pos="284"/>
        </w:tabs>
        <w:spacing w:before="0" w:beforeAutospacing="0" w:after="0" w:afterAutospacing="0" w:line="266" w:lineRule="atLeast"/>
        <w:ind w:left="709" w:hanging="709"/>
        <w:jc w:val="both"/>
      </w:pPr>
      <w:r w:rsidRPr="004A27CD">
        <w:t> </w:t>
      </w:r>
      <w:r w:rsidRPr="004A27CD">
        <w:rPr>
          <w:iCs/>
        </w:rPr>
        <w:t>Отец, держа за руку ребенка, вышел на пешеходный переход сразу после того, как его проехал грузовик. Вполне ли безопасен такой переход по пешеходному переходу? Как следовало поступить отцу?</w:t>
      </w:r>
    </w:p>
    <w:p w:rsidR="00634E23" w:rsidRPr="004A27CD" w:rsidRDefault="00634E23" w:rsidP="004A27CD">
      <w:pPr>
        <w:pStyle w:val="a5"/>
        <w:tabs>
          <w:tab w:val="num" w:pos="284"/>
        </w:tabs>
        <w:spacing w:before="0" w:beforeAutospacing="0" w:after="0" w:afterAutospacing="0" w:line="266" w:lineRule="atLeast"/>
        <w:ind w:left="709" w:hanging="709"/>
        <w:jc w:val="both"/>
      </w:pPr>
      <w:r w:rsidRPr="004A27CD">
        <w:rPr>
          <w:b/>
          <w:bCs/>
        </w:rPr>
        <w:t>Отве</w:t>
      </w:r>
      <w:r w:rsidRPr="004A27CD">
        <w:t>т: Не надо спешить, грузовик уедет, и дорога будет хорошо просматриваться в обе стороны. В данном же случае, возникла ситуация “закрытого обзора” – даже взрослый не может видеть из-за грузовика, что по другой полосе движения навстречу грузовику мчится легковой автомобиль…</w:t>
      </w:r>
    </w:p>
    <w:p w:rsidR="00253ECA" w:rsidRPr="004A27CD" w:rsidRDefault="00253ECA" w:rsidP="004A27CD">
      <w:pPr>
        <w:pStyle w:val="a5"/>
        <w:tabs>
          <w:tab w:val="num" w:pos="284"/>
        </w:tabs>
        <w:spacing w:before="0" w:beforeAutospacing="0" w:after="0" w:afterAutospacing="0" w:line="266" w:lineRule="atLeast"/>
        <w:ind w:left="709" w:hanging="709"/>
        <w:jc w:val="both"/>
      </w:pPr>
    </w:p>
    <w:p w:rsidR="004A27CD" w:rsidRPr="004A27CD" w:rsidRDefault="00634E23" w:rsidP="004A27CD">
      <w:pPr>
        <w:pStyle w:val="a5"/>
        <w:tabs>
          <w:tab w:val="num" w:pos="284"/>
        </w:tabs>
        <w:spacing w:before="0" w:beforeAutospacing="0" w:after="0" w:afterAutospacing="0" w:line="266" w:lineRule="atLeast"/>
        <w:ind w:left="709" w:hanging="709"/>
        <w:jc w:val="both"/>
        <w:rPr>
          <w:iCs/>
        </w:rPr>
      </w:pPr>
      <w:r w:rsidRPr="004A27CD">
        <w:t> </w:t>
      </w:r>
      <w:r w:rsidR="00253ECA" w:rsidRPr="004A27CD">
        <w:t>6</w:t>
      </w:r>
      <w:proofErr w:type="gramStart"/>
      <w:r w:rsidR="00253ECA" w:rsidRPr="004A27CD">
        <w:t xml:space="preserve">    </w:t>
      </w:r>
      <w:r w:rsidRPr="004A27CD">
        <w:rPr>
          <w:iCs/>
        </w:rPr>
        <w:t>У</w:t>
      </w:r>
      <w:proofErr w:type="gramEnd"/>
      <w:r w:rsidRPr="004A27CD">
        <w:rPr>
          <w:iCs/>
        </w:rPr>
        <w:t xml:space="preserve"> пешеходного перехода остановился автомобиль. Водитель показывает жестом, что можно пропускает пешехода. Можно пересекать проезжую часть?</w:t>
      </w:r>
    </w:p>
    <w:p w:rsidR="00634E23" w:rsidRDefault="00634E23" w:rsidP="004A27CD">
      <w:pPr>
        <w:pStyle w:val="a5"/>
        <w:tabs>
          <w:tab w:val="num" w:pos="284"/>
        </w:tabs>
        <w:spacing w:before="0" w:beforeAutospacing="0" w:after="0" w:afterAutospacing="0" w:line="266" w:lineRule="atLeast"/>
        <w:ind w:left="709" w:hanging="709"/>
        <w:jc w:val="both"/>
      </w:pPr>
      <w:r w:rsidRPr="004A27CD">
        <w:rPr>
          <w:b/>
          <w:bCs/>
        </w:rPr>
        <w:t>Ответ:</w:t>
      </w:r>
      <w:r w:rsidRPr="004A27CD">
        <w:t> Можно, но убедитесь в том, что и другие транспортные средства вас пропускают.</w:t>
      </w:r>
    </w:p>
    <w:p w:rsidR="004A27CD" w:rsidRPr="004A27CD" w:rsidRDefault="004A27CD" w:rsidP="004A27CD">
      <w:pPr>
        <w:pStyle w:val="a5"/>
        <w:tabs>
          <w:tab w:val="num" w:pos="284"/>
        </w:tabs>
        <w:spacing w:before="0" w:beforeAutospacing="0" w:after="0" w:afterAutospacing="0" w:line="266" w:lineRule="atLeast"/>
        <w:ind w:left="709" w:hanging="709"/>
        <w:jc w:val="both"/>
      </w:pPr>
    </w:p>
    <w:p w:rsidR="00634E23" w:rsidRPr="004A27CD" w:rsidRDefault="00634E23" w:rsidP="004A27CD">
      <w:pPr>
        <w:pStyle w:val="a5"/>
        <w:numPr>
          <w:ilvl w:val="1"/>
          <w:numId w:val="5"/>
        </w:numPr>
        <w:tabs>
          <w:tab w:val="num" w:pos="284"/>
        </w:tabs>
        <w:spacing w:before="0" w:beforeAutospacing="0" w:after="0" w:afterAutospacing="0" w:line="266" w:lineRule="atLeast"/>
        <w:ind w:left="709" w:hanging="709"/>
        <w:jc w:val="both"/>
      </w:pPr>
      <w:r w:rsidRPr="004A27CD">
        <w:rPr>
          <w:iCs/>
        </w:rPr>
        <w:t>Подбегая к дороге, мальчик видел, что загорелся зеленый сигнал пешеходного светофора, поэтому резво побежал через дорогу, уверенный в своей безопасности. Правильно ли он поступил?</w:t>
      </w:r>
    </w:p>
    <w:p w:rsidR="00634E23" w:rsidRDefault="00634E23" w:rsidP="004A27CD">
      <w:pPr>
        <w:pStyle w:val="a5"/>
        <w:spacing w:before="0" w:beforeAutospacing="0" w:after="0" w:afterAutospacing="0" w:line="266" w:lineRule="atLeast"/>
        <w:ind w:left="709" w:hanging="709"/>
        <w:jc w:val="both"/>
      </w:pPr>
      <w:r w:rsidRPr="004A27CD">
        <w:rPr>
          <w:b/>
          <w:bCs/>
        </w:rPr>
        <w:t>Ответ</w:t>
      </w:r>
      <w:r w:rsidRPr="004A27CD">
        <w:t>: Это довольно рискованно! Надо всегда наблюдать: нет ли подъезжающего транспорта. Могут быть опаздывающие водители, проскакивающие пешеходный переход, не успев сделать это при “своем” сигнале; на красный сигнал светофора могут продолжить движение спецмашины (скорая помощь, милиция, пожарная). Нельзя также забывать и о так называемых “злостных” водителях-нарушителях.</w:t>
      </w:r>
    </w:p>
    <w:p w:rsidR="004A27CD" w:rsidRPr="004A27CD" w:rsidRDefault="004A27CD"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1"/>
          <w:numId w:val="5"/>
        </w:numPr>
        <w:spacing w:before="0" w:beforeAutospacing="0" w:after="0" w:afterAutospacing="0" w:line="266" w:lineRule="atLeast"/>
        <w:ind w:left="709" w:hanging="709"/>
        <w:jc w:val="both"/>
      </w:pPr>
      <w:r w:rsidRPr="004A27CD">
        <w:rPr>
          <w:iCs/>
        </w:rPr>
        <w:t xml:space="preserve"> Бабушка везла на санках ребенка в детский сад через дорогу. Подошла к перекрестку, на светофоре еще горел зеленый сигнал. Транспорта было мало, проехавший автобус уже удалялся от перекрестка, и бабушка начала движение через дорогу. Какая опасность может подстерегать пешеходов в этом случае, и как следовало поступить бабушке?</w:t>
      </w:r>
    </w:p>
    <w:p w:rsidR="00634E23" w:rsidRDefault="00634E23" w:rsidP="004A27CD">
      <w:pPr>
        <w:pStyle w:val="a5"/>
        <w:spacing w:before="0" w:beforeAutospacing="0" w:after="0" w:afterAutospacing="0" w:line="266" w:lineRule="atLeast"/>
        <w:ind w:left="709" w:hanging="709"/>
        <w:jc w:val="both"/>
      </w:pPr>
      <w:r w:rsidRPr="004A27CD">
        <w:rPr>
          <w:b/>
          <w:bCs/>
        </w:rPr>
        <w:t>Ответ</w:t>
      </w:r>
      <w:r w:rsidRPr="004A27CD">
        <w:t>: Чем переходить на уже горевший зеленый сигнал, лучше подождать следующего зеленого сигнала, в противном случае, бабушка может не успеть перейти и загорится красный (или не успеет перевезти санки). К тому же, в данном случае, возникла опасная ловушка “закрытого обзора”. Удаляющийся автобус может скрывать движущийся навстречу автомобиль. И, если произойдет смена сигналов, водитель может, не сбавляя скорости, проехать перекресток. А появление бабушки будет для него полной неожиданностью, ведь ее скрывал автобус!</w:t>
      </w:r>
    </w:p>
    <w:p w:rsidR="004A27CD" w:rsidRPr="004A27CD" w:rsidRDefault="004A27CD"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1"/>
          <w:numId w:val="5"/>
        </w:numPr>
        <w:spacing w:before="0" w:beforeAutospacing="0" w:after="0" w:afterAutospacing="0" w:line="266" w:lineRule="atLeast"/>
        <w:ind w:left="709" w:hanging="709"/>
        <w:jc w:val="both"/>
      </w:pPr>
      <w:r w:rsidRPr="004A27CD">
        <w:t> </w:t>
      </w:r>
      <w:r w:rsidRPr="004A27CD">
        <w:rPr>
          <w:iCs/>
        </w:rPr>
        <w:t xml:space="preserve">Мама с сыном очень торопились, опаздывали в кино, поэтому, подбегая к пешеходному переходу, не обратили внимания, что зеленый сигнал светофора горит уже давно и вот-вот сменится </w:t>
      </w:r>
      <w:proofErr w:type="gramStart"/>
      <w:r w:rsidRPr="004A27CD">
        <w:rPr>
          <w:iCs/>
        </w:rPr>
        <w:t>на</w:t>
      </w:r>
      <w:proofErr w:type="gramEnd"/>
      <w:r w:rsidRPr="004A27CD">
        <w:rPr>
          <w:iCs/>
        </w:rPr>
        <w:t xml:space="preserve"> красный. Когда пешеходы бежали перед стоящим у светофора транспортом, зажегся красный сигнал. Мама была уверена, что водители трогающихся автомобилей пропустят ее с ребенком и не учла, что НЕ ВСЕ автомобили стояли, </w:t>
      </w:r>
      <w:proofErr w:type="gramStart"/>
      <w:r w:rsidRPr="004A27CD">
        <w:rPr>
          <w:iCs/>
        </w:rPr>
        <w:t>из-за</w:t>
      </w:r>
      <w:proofErr w:type="gramEnd"/>
      <w:r w:rsidRPr="004A27CD">
        <w:rPr>
          <w:iCs/>
        </w:rPr>
        <w:t xml:space="preserve"> стоящих и трогающихся выехал другой! Водитель, подъезжая к перекрестку видел, что желтый сигнал сменился на зеленый и не заметил из-за стоящего и трогающегося транспорта пешеходов</w:t>
      </w:r>
      <w:proofErr w:type="gramStart"/>
      <w:r w:rsidRPr="004A27CD">
        <w:rPr>
          <w:iCs/>
        </w:rPr>
        <w:t>… К</w:t>
      </w:r>
      <w:proofErr w:type="gramEnd"/>
      <w:r w:rsidRPr="004A27CD">
        <w:rPr>
          <w:iCs/>
        </w:rPr>
        <w:t>ак называется эта дорожная “ловушка”?</w:t>
      </w:r>
    </w:p>
    <w:p w:rsidR="00634E23" w:rsidRDefault="00634E23" w:rsidP="004A27CD">
      <w:pPr>
        <w:pStyle w:val="a5"/>
        <w:spacing w:before="0" w:beforeAutospacing="0" w:after="0" w:afterAutospacing="0" w:line="266" w:lineRule="atLeast"/>
        <w:ind w:left="709" w:hanging="709"/>
        <w:jc w:val="both"/>
      </w:pPr>
      <w:r w:rsidRPr="004A27CD">
        <w:rPr>
          <w:b/>
          <w:bCs/>
        </w:rPr>
        <w:t>Ответ</w:t>
      </w:r>
      <w:r w:rsidRPr="004A27CD">
        <w:t xml:space="preserve">: Это наиболее часто встречающаяся дорожная ловушка “закрытого обзора”! Даже на регулируемом пешеходном переходе пешеход должен заботиться о своей безопасности и переходить дорогу только в том случае, если ВСЕ машины его пропускают! Если же вы подошли к дороге, когда зеленый сигнал светофора уже горел, то лучше подождать следующей смены сигналов </w:t>
      </w:r>
      <w:proofErr w:type="gramStart"/>
      <w:r w:rsidRPr="004A27CD">
        <w:t>на</w:t>
      </w:r>
      <w:proofErr w:type="gramEnd"/>
      <w:r w:rsidRPr="004A27CD">
        <w:t xml:space="preserve"> зеленый.</w:t>
      </w:r>
    </w:p>
    <w:p w:rsidR="004A27CD" w:rsidRPr="004A27CD" w:rsidRDefault="004A27CD"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1"/>
          <w:numId w:val="5"/>
        </w:numPr>
        <w:spacing w:before="0" w:beforeAutospacing="0" w:after="0" w:afterAutospacing="0" w:line="266" w:lineRule="atLeast"/>
        <w:ind w:left="709" w:hanging="709"/>
        <w:jc w:val="both"/>
      </w:pPr>
      <w:r w:rsidRPr="004A27CD">
        <w:t> </w:t>
      </w:r>
      <w:r w:rsidRPr="004A27CD">
        <w:rPr>
          <w:iCs/>
        </w:rPr>
        <w:t>На другой стороне дороги стоят ваши друзья и зовут вас, активно машут руками. Ваши действия? Как называется такая ситуация и чем она опасна?</w:t>
      </w:r>
    </w:p>
    <w:p w:rsidR="00634E23" w:rsidRDefault="00634E23" w:rsidP="004A27CD">
      <w:pPr>
        <w:pStyle w:val="a5"/>
        <w:spacing w:before="0" w:beforeAutospacing="0" w:after="0" w:afterAutospacing="0" w:line="266" w:lineRule="atLeast"/>
        <w:ind w:left="709" w:hanging="709"/>
        <w:jc w:val="both"/>
      </w:pPr>
      <w:r w:rsidRPr="004A27CD">
        <w:t>              </w:t>
      </w:r>
      <w:r w:rsidRPr="004A27CD">
        <w:rPr>
          <w:b/>
          <w:bCs/>
        </w:rPr>
        <w:t>Ответ</w:t>
      </w:r>
      <w:r w:rsidRPr="004A27CD">
        <w:t>: Эта ситуация “отвлечения внимания”. Отвлекаясь на приятелей, легко не заметить опасность. При переходе дороги необходимо не терять бдительность даже когда вас зовут друзья. Подойдя к проезжей части, остановитесь, осмотритесь по сторонам и, убедившись в безопасности, переходите дорогу, осматривая ее с поворотом головы.</w:t>
      </w:r>
    </w:p>
    <w:p w:rsidR="004A27CD" w:rsidRPr="004A27CD" w:rsidRDefault="004A27CD"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1"/>
          <w:numId w:val="5"/>
        </w:numPr>
        <w:spacing w:before="0" w:beforeAutospacing="0" w:after="0" w:afterAutospacing="0" w:line="266" w:lineRule="atLeast"/>
        <w:ind w:left="709" w:hanging="709"/>
        <w:jc w:val="both"/>
      </w:pPr>
      <w:r w:rsidRPr="004A27CD">
        <w:t> </w:t>
      </w:r>
      <w:r w:rsidRPr="004A27CD">
        <w:rPr>
          <w:iCs/>
        </w:rPr>
        <w:t>Первоклассница прямо на середине дороги уронила портфель. Как поступить?</w:t>
      </w:r>
    </w:p>
    <w:p w:rsidR="00634E23" w:rsidRPr="004A27CD" w:rsidRDefault="00634E23" w:rsidP="004A27CD">
      <w:pPr>
        <w:pStyle w:val="a5"/>
        <w:spacing w:before="0" w:beforeAutospacing="0" w:after="0" w:afterAutospacing="0" w:line="266" w:lineRule="atLeast"/>
        <w:ind w:left="709" w:hanging="709"/>
        <w:jc w:val="both"/>
      </w:pPr>
      <w:r w:rsidRPr="004A27CD">
        <w:rPr>
          <w:b/>
          <w:bCs/>
        </w:rPr>
        <w:t>Ответ</w:t>
      </w:r>
      <w:r w:rsidRPr="004A27CD">
        <w:t xml:space="preserve">: В данной ситуации важен не портфель, а безопасность девочки. Поэтому лучше не отвлекаться на оброненный предмет, особенно если приближается автомобиль. Необходимо </w:t>
      </w:r>
      <w:r w:rsidRPr="004A27CD">
        <w:lastRenderedPageBreak/>
        <w:t>закончить переход проезжей части дороги, попросить взрослого вернуться за портфелем, когда будет безопасно.</w:t>
      </w:r>
    </w:p>
    <w:p w:rsidR="00634E23" w:rsidRPr="004A27CD" w:rsidRDefault="00634E23" w:rsidP="004A27CD">
      <w:pPr>
        <w:pStyle w:val="a5"/>
        <w:numPr>
          <w:ilvl w:val="1"/>
          <w:numId w:val="5"/>
        </w:numPr>
        <w:spacing w:before="0" w:beforeAutospacing="0" w:after="0" w:afterAutospacing="0" w:line="266" w:lineRule="atLeast"/>
        <w:ind w:left="709" w:hanging="709"/>
        <w:jc w:val="both"/>
      </w:pPr>
      <w:r w:rsidRPr="004A27CD">
        <w:rPr>
          <w:iCs/>
        </w:rPr>
        <w:t>Мама с сыном шли через дорогу. На противоположной стороне мальчик увидел отца и бросился к нему. В чем ошибка мамы?</w:t>
      </w:r>
    </w:p>
    <w:p w:rsidR="00634E23" w:rsidRDefault="00634E23" w:rsidP="004A27CD">
      <w:pPr>
        <w:pStyle w:val="a5"/>
        <w:spacing w:before="0" w:beforeAutospacing="0" w:after="0" w:afterAutospacing="0" w:line="266" w:lineRule="atLeast"/>
        <w:ind w:left="709" w:hanging="709"/>
        <w:jc w:val="both"/>
      </w:pPr>
      <w:r w:rsidRPr="004A27CD">
        <w:rPr>
          <w:b/>
          <w:bCs/>
        </w:rPr>
        <w:t>Ответ</w:t>
      </w:r>
      <w:r w:rsidRPr="004A27CD">
        <w:t>: Некрепко держала ребенка за руку, допустила опасную ситуацию “отвлечения внимания”.</w:t>
      </w:r>
    </w:p>
    <w:p w:rsidR="004A27CD" w:rsidRPr="004A27CD" w:rsidRDefault="004A27CD" w:rsidP="004A27CD">
      <w:pPr>
        <w:pStyle w:val="a5"/>
        <w:spacing w:before="0" w:beforeAutospacing="0" w:after="0" w:afterAutospacing="0" w:line="266" w:lineRule="atLeast"/>
        <w:ind w:left="709" w:hanging="709"/>
        <w:jc w:val="both"/>
      </w:pPr>
    </w:p>
    <w:p w:rsidR="004A27CD" w:rsidRPr="004A27CD" w:rsidRDefault="00634E23" w:rsidP="004A27CD">
      <w:pPr>
        <w:pStyle w:val="a5"/>
        <w:numPr>
          <w:ilvl w:val="1"/>
          <w:numId w:val="5"/>
        </w:numPr>
        <w:spacing w:before="0" w:beforeAutospacing="0" w:after="0" w:afterAutospacing="0" w:line="266" w:lineRule="atLeast"/>
        <w:ind w:left="709" w:hanging="709"/>
        <w:jc w:val="both"/>
      </w:pPr>
      <w:r w:rsidRPr="004A27CD">
        <w:t> </w:t>
      </w:r>
      <w:r w:rsidRPr="004A27CD">
        <w:rPr>
          <w:iCs/>
        </w:rPr>
        <w:t>Родители отпустили сына выгулять во дворе собаку. Пес не послушался команды ребенка и побежал чрез дорогу в другой двор, мальчик побежал за ним и попал под колеса автомобиля. В какую опасную ситуацию попал ребенок и мог ли он ее избежать?</w:t>
      </w:r>
    </w:p>
    <w:p w:rsidR="00634E23" w:rsidRDefault="00634E23" w:rsidP="004A27CD">
      <w:pPr>
        <w:pStyle w:val="a5"/>
        <w:spacing w:before="0" w:beforeAutospacing="0" w:after="0" w:afterAutospacing="0" w:line="266" w:lineRule="atLeast"/>
        <w:ind w:left="709" w:hanging="709"/>
        <w:jc w:val="both"/>
      </w:pPr>
      <w:r w:rsidRPr="004A27CD">
        <w:rPr>
          <w:b/>
          <w:bCs/>
        </w:rPr>
        <w:t>Ответ</w:t>
      </w:r>
      <w:r w:rsidRPr="004A27CD">
        <w:t xml:space="preserve">: Эта дорожная ловушка “отвлечения внимания”, ведь мальчик смотрел только на собаку и не заметил приближающегося автомобиля. Дорожно-транспортного происшествия можно было избежать, если смотреть не на собаку, а </w:t>
      </w:r>
      <w:proofErr w:type="spellStart"/>
      <w:r w:rsidRPr="004A27CD">
        <w:t>налево-направо</w:t>
      </w:r>
      <w:proofErr w:type="spellEnd"/>
      <w:r w:rsidRPr="004A27CD">
        <w:t xml:space="preserve"> на проезжую часть.</w:t>
      </w:r>
    </w:p>
    <w:p w:rsidR="004A27CD" w:rsidRPr="004A27CD" w:rsidRDefault="004A27CD"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1"/>
          <w:numId w:val="5"/>
        </w:numPr>
        <w:spacing w:before="0" w:beforeAutospacing="0" w:after="0" w:afterAutospacing="0" w:line="266" w:lineRule="atLeast"/>
        <w:ind w:left="709" w:hanging="709"/>
        <w:jc w:val="both"/>
      </w:pPr>
      <w:r w:rsidRPr="004A27CD">
        <w:t> </w:t>
      </w:r>
      <w:r w:rsidRPr="004A27CD">
        <w:rPr>
          <w:iCs/>
        </w:rPr>
        <w:t>Мальчики обнаружили дорогу между домов, на которой редко появляются автомобили и решили использовать ее для катания на скейтбордах. Разогнавшись, они не сразу заметили выехавший со двора автомобиль. Водитель автомобиля, чтобы не наехать на ребят, резко нажал на педаль тормоза, но автомобиль занесло на тротуар, где шли женщина с девочкой. В результате, ни в чем не виноватые пешеходы получили серьезные травмы. В чем причина трагедии?</w:t>
      </w:r>
    </w:p>
    <w:p w:rsidR="00634E23" w:rsidRDefault="00634E23" w:rsidP="004A27CD">
      <w:pPr>
        <w:pStyle w:val="a5"/>
        <w:spacing w:before="0" w:beforeAutospacing="0" w:after="0" w:afterAutospacing="0" w:line="266" w:lineRule="atLeast"/>
        <w:ind w:left="709" w:hanging="709"/>
        <w:jc w:val="both"/>
      </w:pPr>
      <w:r w:rsidRPr="004A27CD">
        <w:rPr>
          <w:b/>
          <w:bCs/>
        </w:rPr>
        <w:t>Ответ:</w:t>
      </w:r>
      <w:r w:rsidRPr="004A27CD">
        <w:t> “Пустынная” дорога притупила внимание ребят. Любая проезжая часть предназначена для движения транспорта, а не для катания на скейтбордах.</w:t>
      </w:r>
    </w:p>
    <w:p w:rsidR="004A27CD" w:rsidRPr="004A27CD" w:rsidRDefault="004A27CD"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1"/>
          <w:numId w:val="5"/>
        </w:numPr>
        <w:spacing w:before="0" w:beforeAutospacing="0" w:after="0" w:afterAutospacing="0" w:line="266" w:lineRule="atLeast"/>
        <w:ind w:left="709" w:hanging="709"/>
        <w:jc w:val="both"/>
      </w:pPr>
      <w:r w:rsidRPr="004A27CD">
        <w:rPr>
          <w:iCs/>
        </w:rPr>
        <w:t xml:space="preserve">Играя недалеко от “пустынной” дороги, дети обнаружили, что снежный вал обледенел и стал самой настоящей горкой! Но они не обратили внимания, куда ведет съезд с </w:t>
      </w:r>
      <w:proofErr w:type="gramStart"/>
      <w:r w:rsidRPr="004A27CD">
        <w:rPr>
          <w:iCs/>
        </w:rPr>
        <w:t>нее</w:t>
      </w:r>
      <w:proofErr w:type="gramEnd"/>
      <w:r w:rsidRPr="004A27CD">
        <w:rPr>
          <w:iCs/>
        </w:rPr>
        <w:t>… Чем может обернуться катание с такой стихийной горки?</w:t>
      </w:r>
    </w:p>
    <w:p w:rsidR="00634E23" w:rsidRDefault="00634E23" w:rsidP="004A27CD">
      <w:pPr>
        <w:pStyle w:val="a5"/>
        <w:spacing w:before="0" w:beforeAutospacing="0" w:after="0" w:afterAutospacing="0" w:line="266" w:lineRule="atLeast"/>
        <w:ind w:left="709" w:hanging="709"/>
        <w:jc w:val="both"/>
      </w:pPr>
      <w:r w:rsidRPr="004A27CD">
        <w:rPr>
          <w:b/>
          <w:bCs/>
        </w:rPr>
        <w:t>Ответ</w:t>
      </w:r>
      <w:r w:rsidRPr="004A27CD">
        <w:t>: Всегда надо обращать внимание, куда ведет съезд с ледяные горки. Если он выходит на проезжую часть или рядом с ней – это очень опасно! И ДТП в таких местах случаются ежегодно. Такую горку необходимо ликвидировать.</w:t>
      </w:r>
    </w:p>
    <w:p w:rsidR="004A27CD" w:rsidRPr="004A27CD" w:rsidRDefault="004A27CD"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1"/>
          <w:numId w:val="5"/>
        </w:numPr>
        <w:spacing w:before="0" w:beforeAutospacing="0" w:after="0" w:afterAutospacing="0" w:line="266" w:lineRule="atLeast"/>
        <w:ind w:left="709" w:hanging="709"/>
        <w:jc w:val="both"/>
      </w:pPr>
      <w:r w:rsidRPr="004A27CD">
        <w:rPr>
          <w:iCs/>
        </w:rPr>
        <w:t>Подружки-первоклассницы переходили дорогу у школы, где редко появляются автомобили. Увидев приближающийся автомобиль, девочки от растерянности стали тянуть друг друга за руки в разные стороны, одна из них упала. Водитель ехал небыстро, и наезда удалось избежать. Как могла бы закончиться эта история? В чем ошибка первоклассниц?</w:t>
      </w:r>
    </w:p>
    <w:p w:rsidR="00634E23" w:rsidRDefault="00634E23" w:rsidP="004A27CD">
      <w:pPr>
        <w:pStyle w:val="a5"/>
        <w:spacing w:before="0" w:beforeAutospacing="0" w:after="0" w:afterAutospacing="0" w:line="266" w:lineRule="atLeast"/>
        <w:ind w:left="709" w:hanging="709"/>
        <w:jc w:val="both"/>
      </w:pPr>
      <w:r w:rsidRPr="004A27CD">
        <w:rPr>
          <w:b/>
          <w:bCs/>
        </w:rPr>
        <w:t>Ответ</w:t>
      </w:r>
      <w:r w:rsidRPr="004A27CD">
        <w:t>: На любой дороге надо быть внимательным, а при виде опасности не метаться из стороны в сторону, чтобы водитель успел принять решение – с какой стороны объехать пешеходов.</w:t>
      </w:r>
    </w:p>
    <w:p w:rsidR="004A27CD" w:rsidRPr="004A27CD" w:rsidRDefault="004A27CD" w:rsidP="004A27CD">
      <w:pPr>
        <w:pStyle w:val="a5"/>
        <w:spacing w:before="0" w:beforeAutospacing="0" w:after="0" w:afterAutospacing="0" w:line="266" w:lineRule="atLeast"/>
        <w:ind w:left="709" w:hanging="709"/>
        <w:jc w:val="both"/>
      </w:pPr>
    </w:p>
    <w:p w:rsidR="00634E23" w:rsidRPr="004A27CD" w:rsidRDefault="00634E23" w:rsidP="004A27CD">
      <w:pPr>
        <w:pStyle w:val="a5"/>
        <w:numPr>
          <w:ilvl w:val="1"/>
          <w:numId w:val="5"/>
        </w:numPr>
        <w:spacing w:before="0" w:beforeAutospacing="0" w:after="0" w:afterAutospacing="0" w:line="266" w:lineRule="atLeast"/>
        <w:ind w:left="709" w:hanging="709"/>
        <w:jc w:val="both"/>
      </w:pPr>
      <w:r w:rsidRPr="004A27CD">
        <w:t> </w:t>
      </w:r>
      <w:r w:rsidRPr="004A27CD">
        <w:rPr>
          <w:iCs/>
        </w:rPr>
        <w:t xml:space="preserve">Родители разрешили 5-летнему сыну выйти погулять одному, строго запретив уходить за пределы двора. Выйдя из подъезда, мальчик расположился прямо на асфальтовой дорожке у подъезда дома. Он даже не обратил внимания на стоящие у края этой дорожки автомобили, ведь он видит их здесь каждый день. Мальчик мгновенно увлекся рисованием мелками на асфальте. </w:t>
      </w:r>
      <w:proofErr w:type="gramStart"/>
      <w:r w:rsidRPr="004A27CD">
        <w:rPr>
          <w:iCs/>
        </w:rPr>
        <w:t>Вдруг, одна из машин, за которой расположился мальчик, двинулась с места… Водитель в последний момент заметил ребенка и вовремя затормозил.</w:t>
      </w:r>
      <w:proofErr w:type="gramEnd"/>
      <w:r w:rsidRPr="004A27CD">
        <w:rPr>
          <w:iCs/>
        </w:rPr>
        <w:t xml:space="preserve"> Почему нельзя играть за стоящим автомобилем? Где играть безопасно?</w:t>
      </w:r>
    </w:p>
    <w:p w:rsidR="00634E23" w:rsidRDefault="00634E23" w:rsidP="004A27CD">
      <w:pPr>
        <w:pStyle w:val="a5"/>
        <w:spacing w:before="0" w:beforeAutospacing="0" w:after="0" w:afterAutospacing="0" w:line="266" w:lineRule="atLeast"/>
        <w:ind w:left="709" w:hanging="709"/>
        <w:jc w:val="both"/>
      </w:pPr>
      <w:r w:rsidRPr="004A27CD">
        <w:rPr>
          <w:b/>
          <w:bCs/>
        </w:rPr>
        <w:t>Ответ:</w:t>
      </w:r>
      <w:r w:rsidRPr="004A27CD">
        <w:t> За стоящим автомобилем ребенка не видно из-за малого роста, даже если он и не сидит. Играть надо там, где совсем нет транспорта.</w:t>
      </w:r>
    </w:p>
    <w:p w:rsidR="004A27CD" w:rsidRPr="004A27CD" w:rsidRDefault="004A27CD" w:rsidP="004A27CD">
      <w:pPr>
        <w:pStyle w:val="a5"/>
        <w:spacing w:before="0" w:beforeAutospacing="0" w:after="0" w:afterAutospacing="0" w:line="266" w:lineRule="atLeast"/>
        <w:ind w:left="709" w:hanging="709"/>
        <w:jc w:val="both"/>
      </w:pPr>
    </w:p>
    <w:p w:rsidR="00634E23" w:rsidRPr="004A27CD" w:rsidRDefault="00634E23" w:rsidP="00481960">
      <w:pPr>
        <w:pStyle w:val="a5"/>
        <w:numPr>
          <w:ilvl w:val="1"/>
          <w:numId w:val="5"/>
        </w:numPr>
        <w:spacing w:before="0" w:beforeAutospacing="0" w:after="0" w:afterAutospacing="0" w:line="266" w:lineRule="atLeast"/>
        <w:ind w:left="709" w:hanging="709"/>
        <w:jc w:val="both"/>
      </w:pPr>
      <w:r w:rsidRPr="004A27CD">
        <w:rPr>
          <w:iCs/>
        </w:rPr>
        <w:t>Мальчик, нагнувшись, играл с собакой и не заметил мотоциклиста, который разворачивался во дворе. Он резко поднялся и ударился о руль, повредив глаз. Как вы думаете, мальчик мог не получить травму? Что же ему помешало?</w:t>
      </w:r>
    </w:p>
    <w:p w:rsidR="00634E23" w:rsidRPr="004A27CD" w:rsidRDefault="00634E23" w:rsidP="00481960">
      <w:pPr>
        <w:pStyle w:val="a5"/>
        <w:spacing w:before="0" w:beforeAutospacing="0" w:after="0" w:afterAutospacing="0" w:line="266" w:lineRule="atLeast"/>
        <w:ind w:left="709" w:hanging="709"/>
        <w:jc w:val="both"/>
      </w:pPr>
      <w:r w:rsidRPr="004A27CD">
        <w:rPr>
          <w:b/>
          <w:bCs/>
        </w:rPr>
        <w:t>Ответ</w:t>
      </w:r>
      <w:r w:rsidRPr="004A27CD">
        <w:t>: Обыкновенная невнимательность! Во дворах тоже могут двигаться транспортные средства и невнимательным быть просто нельзя. Важно не только смотреть и замечать все вокруг, но и прислушиваться к звукам, которые всегда бывают, когда движется транспорт и работает мотор.</w:t>
      </w:r>
    </w:p>
    <w:p w:rsidR="009A3CAD" w:rsidRPr="004A27CD" w:rsidRDefault="009A3CAD" w:rsidP="00481960">
      <w:pPr>
        <w:shd w:val="clear" w:color="auto" w:fill="FFFFFF"/>
        <w:spacing w:after="0" w:line="294" w:lineRule="atLeast"/>
        <w:ind w:left="709" w:hanging="709"/>
        <w:jc w:val="both"/>
        <w:rPr>
          <w:rFonts w:ascii="Times New Roman" w:eastAsia="Times New Roman" w:hAnsi="Times New Roman" w:cs="Times New Roman"/>
          <w:sz w:val="24"/>
          <w:szCs w:val="24"/>
        </w:rPr>
      </w:pPr>
    </w:p>
    <w:p w:rsidR="009A3CAD" w:rsidRPr="00481960" w:rsidRDefault="00481960" w:rsidP="00481960">
      <w:pPr>
        <w:shd w:val="clear" w:color="auto" w:fill="FFFFFF"/>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sz w:val="24"/>
          <w:szCs w:val="24"/>
        </w:rPr>
        <w:t xml:space="preserve">      </w:t>
      </w:r>
      <w:r w:rsidR="009A3CAD" w:rsidRPr="004A27CD">
        <w:rPr>
          <w:rFonts w:ascii="Times New Roman" w:hAnsi="Times New Roman" w:cs="Times New Roman"/>
          <w:b/>
          <w:sz w:val="24"/>
          <w:szCs w:val="24"/>
        </w:rPr>
        <w:t xml:space="preserve">  Вы подошли к перекрестку. На нем горел для пешеходов зеленый сигнал. Как долго, вы не знаете. Стоит ли начинать переход?</w:t>
      </w:r>
    </w:p>
    <w:p w:rsidR="009A3CAD" w:rsidRPr="004A27CD" w:rsidRDefault="009A3CAD" w:rsidP="00481960">
      <w:pPr>
        <w:ind w:left="709" w:hanging="709"/>
        <w:jc w:val="both"/>
        <w:rPr>
          <w:rFonts w:ascii="Times New Roman" w:hAnsi="Times New Roman" w:cs="Times New Roman"/>
          <w:sz w:val="24"/>
          <w:szCs w:val="24"/>
        </w:rPr>
      </w:pPr>
      <w:r w:rsidRPr="004A27CD">
        <w:rPr>
          <w:rFonts w:ascii="Times New Roman" w:hAnsi="Times New Roman" w:cs="Times New Roman"/>
          <w:sz w:val="24"/>
          <w:szCs w:val="24"/>
        </w:rPr>
        <w:lastRenderedPageBreak/>
        <w:t xml:space="preserve">    </w:t>
      </w:r>
      <w:r w:rsidR="00481960">
        <w:rPr>
          <w:rFonts w:ascii="Times New Roman" w:hAnsi="Times New Roman" w:cs="Times New Roman"/>
          <w:sz w:val="24"/>
          <w:szCs w:val="24"/>
        </w:rPr>
        <w:t xml:space="preserve">Ответ: </w:t>
      </w:r>
      <w:r w:rsidRPr="004A27CD">
        <w:rPr>
          <w:rFonts w:ascii="Times New Roman" w:hAnsi="Times New Roman" w:cs="Times New Roman"/>
          <w:sz w:val="24"/>
          <w:szCs w:val="24"/>
        </w:rPr>
        <w:t>Лучше подождать нового цикла зеленого сигнала, чтобы не оказаться на переходе при красном сигнале светофора. Особенно это важно в дождливую погоду или зимой, когда дорога сколькая.</w:t>
      </w:r>
    </w:p>
    <w:p w:rsidR="009A3CAD" w:rsidRPr="004A27CD" w:rsidRDefault="00481960" w:rsidP="00481960">
      <w:pPr>
        <w:ind w:left="709" w:hanging="709"/>
        <w:jc w:val="both"/>
        <w:rPr>
          <w:rFonts w:ascii="Times New Roman" w:hAnsi="Times New Roman" w:cs="Times New Roman"/>
          <w:b/>
          <w:sz w:val="24"/>
          <w:szCs w:val="24"/>
        </w:rPr>
      </w:pPr>
      <w:r>
        <w:rPr>
          <w:rFonts w:ascii="Times New Roman" w:hAnsi="Times New Roman" w:cs="Times New Roman"/>
          <w:b/>
          <w:sz w:val="24"/>
          <w:szCs w:val="24"/>
        </w:rPr>
        <w:t xml:space="preserve">20        </w:t>
      </w:r>
      <w:r w:rsidR="009A3CAD" w:rsidRPr="004A27CD">
        <w:rPr>
          <w:rFonts w:ascii="Times New Roman" w:hAnsi="Times New Roman" w:cs="Times New Roman"/>
          <w:b/>
          <w:sz w:val="24"/>
          <w:szCs w:val="24"/>
        </w:rPr>
        <w:t xml:space="preserve"> Мальчик спешит в кино, опаздывает. К переходу приближается грузовик, но мальчик видит, что он вполне успеет перейти. В чем опасность такой ситуации?</w:t>
      </w:r>
    </w:p>
    <w:p w:rsidR="009A3CAD" w:rsidRDefault="009A3CAD" w:rsidP="00481960">
      <w:pPr>
        <w:ind w:left="709" w:hanging="709"/>
        <w:jc w:val="both"/>
        <w:rPr>
          <w:rFonts w:ascii="Times New Roman" w:hAnsi="Times New Roman" w:cs="Times New Roman"/>
          <w:sz w:val="24"/>
          <w:szCs w:val="24"/>
        </w:rPr>
      </w:pPr>
      <w:r w:rsidRPr="004A27CD">
        <w:rPr>
          <w:rFonts w:ascii="Times New Roman" w:hAnsi="Times New Roman" w:cs="Times New Roman"/>
          <w:b/>
          <w:sz w:val="24"/>
          <w:szCs w:val="24"/>
        </w:rPr>
        <w:t xml:space="preserve">    </w:t>
      </w:r>
      <w:r w:rsidR="00481960">
        <w:rPr>
          <w:rFonts w:ascii="Times New Roman" w:hAnsi="Times New Roman" w:cs="Times New Roman"/>
          <w:b/>
          <w:sz w:val="24"/>
          <w:szCs w:val="24"/>
        </w:rPr>
        <w:t xml:space="preserve">Ответ: </w:t>
      </w:r>
      <w:r w:rsidRPr="004A27CD">
        <w:rPr>
          <w:rFonts w:ascii="Times New Roman" w:hAnsi="Times New Roman" w:cs="Times New Roman"/>
          <w:sz w:val="24"/>
          <w:szCs w:val="24"/>
        </w:rPr>
        <w:t>Опасности две. Во-первых, за грузовиком может идти другая машина, скрытая от глаз мальчика.  Во-вторых, переходя, мальчик будет наблюдать только за приближающимся грузовиком и может позабыть посмотреть в другую сторону.</w:t>
      </w:r>
    </w:p>
    <w:p w:rsidR="00481960" w:rsidRDefault="00481960" w:rsidP="00481960">
      <w:pPr>
        <w:jc w:val="center"/>
        <w:rPr>
          <w:rFonts w:ascii="Times New Roman" w:hAnsi="Times New Roman" w:cs="Times New Roman"/>
          <w:b/>
          <w:sz w:val="28"/>
          <w:szCs w:val="28"/>
        </w:rPr>
      </w:pPr>
      <w:r w:rsidRPr="00481960">
        <w:rPr>
          <w:rFonts w:ascii="Times New Roman" w:hAnsi="Times New Roman" w:cs="Times New Roman"/>
          <w:b/>
          <w:sz w:val="28"/>
          <w:szCs w:val="28"/>
        </w:rPr>
        <w:t>Вопросы</w:t>
      </w:r>
    </w:p>
    <w:p w:rsidR="002E2967" w:rsidRDefault="002E2967" w:rsidP="00481960">
      <w:pPr>
        <w:jc w:val="center"/>
        <w:rPr>
          <w:rFonts w:ascii="Times New Roman" w:hAnsi="Times New Roman" w:cs="Times New Roman"/>
          <w:b/>
          <w:sz w:val="28"/>
          <w:szCs w:val="28"/>
        </w:rPr>
      </w:pPr>
      <w:r>
        <w:rPr>
          <w:rFonts w:ascii="Times New Roman" w:hAnsi="Times New Roman" w:cs="Times New Roman"/>
          <w:b/>
          <w:sz w:val="28"/>
          <w:szCs w:val="28"/>
        </w:rPr>
        <w:t>Тестовые задания</w:t>
      </w:r>
    </w:p>
    <w:p w:rsidR="00481960" w:rsidRPr="00276EDE" w:rsidRDefault="00481960" w:rsidP="00276EDE">
      <w:pPr>
        <w:pStyle w:val="a5"/>
        <w:spacing w:before="0" w:beforeAutospacing="0" w:after="190" w:afterAutospacing="0"/>
        <w:jc w:val="both"/>
        <w:rPr>
          <w:color w:val="000000"/>
        </w:rPr>
      </w:pPr>
      <w:r w:rsidRPr="00276EDE">
        <w:rPr>
          <w:color w:val="000000"/>
        </w:rPr>
        <w:t>1. </w:t>
      </w:r>
      <w:r w:rsidRPr="00276EDE">
        <w:rPr>
          <w:rStyle w:val="a7"/>
          <w:rFonts w:eastAsiaTheme="minorEastAsia"/>
          <w:color w:val="000000"/>
        </w:rPr>
        <w:t>Как называются с точки зрения Правил дорожного дви</w:t>
      </w:r>
      <w:r w:rsidRPr="00276EDE">
        <w:rPr>
          <w:rStyle w:val="a7"/>
          <w:rFonts w:eastAsiaTheme="minorEastAsia"/>
          <w:color w:val="000000"/>
        </w:rPr>
        <w:softHyphen/>
        <w:t>жения лица, передвигающиеся в инвалидных колясках без двигателя?</w:t>
      </w:r>
    </w:p>
    <w:p w:rsidR="00481960" w:rsidRPr="00276EDE" w:rsidRDefault="00481960" w:rsidP="00276EDE">
      <w:pPr>
        <w:pStyle w:val="a5"/>
        <w:spacing w:before="0" w:beforeAutospacing="0" w:after="190" w:afterAutospacing="0"/>
        <w:jc w:val="both"/>
        <w:rPr>
          <w:color w:val="000000"/>
        </w:rPr>
      </w:pPr>
      <w:r w:rsidRPr="00276EDE">
        <w:rPr>
          <w:color w:val="000000"/>
        </w:rPr>
        <w:t>1) водитель 2) пассажир 3) пешеход 4) путешественник</w:t>
      </w:r>
    </w:p>
    <w:p w:rsidR="00481960" w:rsidRPr="00276EDE" w:rsidRDefault="00481960" w:rsidP="00276EDE">
      <w:pPr>
        <w:pStyle w:val="a5"/>
        <w:spacing w:before="0" w:beforeAutospacing="0" w:after="190" w:afterAutospacing="0"/>
        <w:jc w:val="both"/>
        <w:rPr>
          <w:color w:val="000000"/>
        </w:rPr>
      </w:pPr>
      <w:r w:rsidRPr="00276EDE">
        <w:rPr>
          <w:color w:val="000000"/>
        </w:rPr>
        <w:t xml:space="preserve"> 2. </w:t>
      </w:r>
      <w:r w:rsidRPr="00276EDE">
        <w:rPr>
          <w:rStyle w:val="a7"/>
          <w:rFonts w:eastAsiaTheme="minorEastAsia"/>
          <w:color w:val="000000"/>
        </w:rPr>
        <w:t>Участники дорожного движения это:</w:t>
      </w:r>
    </w:p>
    <w:p w:rsidR="00481960" w:rsidRPr="00276EDE" w:rsidRDefault="00481960" w:rsidP="00276EDE">
      <w:pPr>
        <w:pStyle w:val="a5"/>
        <w:spacing w:before="0" w:beforeAutospacing="0" w:after="190" w:afterAutospacing="0"/>
        <w:jc w:val="both"/>
        <w:rPr>
          <w:color w:val="000000"/>
        </w:rPr>
      </w:pPr>
      <w:r w:rsidRPr="00276EDE">
        <w:rPr>
          <w:color w:val="000000"/>
        </w:rPr>
        <w:t>1) лица, принимающие непосредственное участие в про</w:t>
      </w:r>
      <w:r w:rsidRPr="00276EDE">
        <w:rPr>
          <w:color w:val="000000"/>
        </w:rPr>
        <w:softHyphen/>
        <w:t>цессе движения в качестве водителя, пешехода, пас</w:t>
      </w:r>
      <w:r w:rsidRPr="00276EDE">
        <w:rPr>
          <w:color w:val="000000"/>
        </w:rPr>
        <w:softHyphen/>
        <w:t xml:space="preserve">сажира транспортного средства </w:t>
      </w:r>
    </w:p>
    <w:p w:rsidR="00481960" w:rsidRPr="00276EDE" w:rsidRDefault="00481960" w:rsidP="00276EDE">
      <w:pPr>
        <w:pStyle w:val="a5"/>
        <w:spacing w:before="0" w:beforeAutospacing="0" w:after="190" w:afterAutospacing="0"/>
        <w:jc w:val="both"/>
        <w:rPr>
          <w:color w:val="000000"/>
        </w:rPr>
      </w:pPr>
      <w:r w:rsidRPr="00276EDE">
        <w:rPr>
          <w:color w:val="000000"/>
        </w:rPr>
        <w:t>2) это лица, принимающее непосредственное участие в процессе движения в качестве водителя, пешехода, и лица, производящие ремонтные работы на проез</w:t>
      </w:r>
      <w:r w:rsidRPr="00276EDE">
        <w:rPr>
          <w:color w:val="000000"/>
        </w:rPr>
        <w:softHyphen/>
        <w:t xml:space="preserve">жей части </w:t>
      </w:r>
    </w:p>
    <w:p w:rsidR="00481960" w:rsidRPr="00276EDE" w:rsidRDefault="00481960" w:rsidP="00276EDE">
      <w:pPr>
        <w:pStyle w:val="a5"/>
        <w:spacing w:before="0" w:beforeAutospacing="0" w:after="190" w:afterAutospacing="0"/>
        <w:jc w:val="both"/>
        <w:rPr>
          <w:color w:val="000000"/>
        </w:rPr>
      </w:pPr>
      <w:r w:rsidRPr="00276EDE">
        <w:rPr>
          <w:color w:val="000000"/>
        </w:rPr>
        <w:t>3) люди, принимающее непосредственное участие в про</w:t>
      </w:r>
      <w:r w:rsidRPr="00276EDE">
        <w:rPr>
          <w:color w:val="000000"/>
        </w:rPr>
        <w:softHyphen/>
        <w:t>цессе движения в качестве водителя, пассажира транспортного средства, и лица, осуществляющие регулирование дорожного движения 4) граждане, передвигающиеся на транспортных сред</w:t>
      </w:r>
      <w:r w:rsidRPr="00276EDE">
        <w:rPr>
          <w:color w:val="000000"/>
        </w:rPr>
        <w:softHyphen/>
        <w:t>ствах и в пешем порядке по проезжей части, тротуару и обочине дороги.</w:t>
      </w:r>
    </w:p>
    <w:p w:rsidR="00481960" w:rsidRPr="00276EDE" w:rsidRDefault="00481960" w:rsidP="00276EDE">
      <w:pPr>
        <w:pStyle w:val="a5"/>
        <w:spacing w:before="0" w:beforeAutospacing="0" w:after="190" w:afterAutospacing="0"/>
        <w:jc w:val="both"/>
        <w:rPr>
          <w:color w:val="000000"/>
        </w:rPr>
      </w:pPr>
      <w:r w:rsidRPr="00276EDE">
        <w:rPr>
          <w:color w:val="000000"/>
        </w:rPr>
        <w:t xml:space="preserve"> 3. </w:t>
      </w:r>
      <w:r w:rsidRPr="00276EDE">
        <w:rPr>
          <w:rStyle w:val="a7"/>
          <w:rFonts w:eastAsiaTheme="minorEastAsia"/>
          <w:color w:val="000000"/>
        </w:rPr>
        <w:t>Укажите определение понятия «дорога»:</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1) проезжая часть, тротуары, обочины </w:t>
      </w:r>
    </w:p>
    <w:p w:rsidR="002E2967" w:rsidRPr="00276EDE" w:rsidRDefault="00481960" w:rsidP="00276EDE">
      <w:pPr>
        <w:pStyle w:val="a5"/>
        <w:spacing w:before="0" w:beforeAutospacing="0" w:after="190" w:afterAutospacing="0"/>
        <w:jc w:val="both"/>
        <w:rPr>
          <w:color w:val="000000"/>
        </w:rPr>
      </w:pPr>
      <w:r w:rsidRPr="00276EDE">
        <w:rPr>
          <w:color w:val="000000"/>
        </w:rPr>
        <w:t>2) полоса земли для движения транспортных средств и пешеходов</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 3) обустроенная или приспособленная и используемая для движения транспортных средств полоса земли либо поверхность искусственного сооружения </w:t>
      </w:r>
    </w:p>
    <w:p w:rsidR="00481960" w:rsidRPr="00276EDE" w:rsidRDefault="00481960" w:rsidP="00276EDE">
      <w:pPr>
        <w:pStyle w:val="a5"/>
        <w:spacing w:before="0" w:beforeAutospacing="0" w:after="190" w:afterAutospacing="0"/>
        <w:jc w:val="both"/>
        <w:rPr>
          <w:color w:val="000000"/>
        </w:rPr>
      </w:pPr>
      <w:r w:rsidRPr="00276EDE">
        <w:rPr>
          <w:color w:val="000000"/>
        </w:rPr>
        <w:t>4) полоса земли для движения автомобилей, трамваев, троллейбусов, мотоциклов и мопедов.</w:t>
      </w:r>
    </w:p>
    <w:p w:rsidR="00481960" w:rsidRPr="00276EDE" w:rsidRDefault="00481960" w:rsidP="00276EDE">
      <w:pPr>
        <w:pStyle w:val="a5"/>
        <w:spacing w:before="0" w:beforeAutospacing="0" w:after="190" w:afterAutospacing="0"/>
        <w:jc w:val="both"/>
        <w:rPr>
          <w:color w:val="000000"/>
        </w:rPr>
      </w:pPr>
      <w:r w:rsidRPr="00276EDE">
        <w:rPr>
          <w:color w:val="000000"/>
        </w:rPr>
        <w:t>4. </w:t>
      </w:r>
      <w:r w:rsidRPr="00276EDE">
        <w:rPr>
          <w:rStyle w:val="a7"/>
          <w:rFonts w:eastAsiaTheme="minorEastAsia"/>
          <w:color w:val="000000"/>
        </w:rPr>
        <w:t>Где рекомендуется расположиться в салоне обществен</w:t>
      </w:r>
      <w:r w:rsidRPr="00276EDE">
        <w:rPr>
          <w:rStyle w:val="a7"/>
          <w:rFonts w:eastAsiaTheme="minorEastAsia"/>
          <w:color w:val="000000"/>
        </w:rPr>
        <w:softHyphen/>
        <w:t>ного транспорта, если в нем нет свободных мест для си</w:t>
      </w:r>
      <w:r w:rsidRPr="00276EDE">
        <w:rPr>
          <w:rStyle w:val="a7"/>
          <w:rFonts w:eastAsiaTheme="minorEastAsia"/>
          <w:color w:val="000000"/>
        </w:rPr>
        <w:softHyphen/>
        <w:t>дения?</w:t>
      </w:r>
    </w:p>
    <w:p w:rsidR="002E2967" w:rsidRPr="00276EDE" w:rsidRDefault="00481960" w:rsidP="00276EDE">
      <w:pPr>
        <w:pStyle w:val="a5"/>
        <w:spacing w:before="0" w:beforeAutospacing="0" w:after="190" w:afterAutospacing="0"/>
        <w:jc w:val="both"/>
        <w:rPr>
          <w:color w:val="000000"/>
        </w:rPr>
      </w:pPr>
      <w:r w:rsidRPr="00276EDE">
        <w:rPr>
          <w:color w:val="000000"/>
        </w:rPr>
        <w:t>1) занять свободное место на передней площадке транс</w:t>
      </w:r>
      <w:r w:rsidRPr="00276EDE">
        <w:rPr>
          <w:color w:val="000000"/>
        </w:rPr>
        <w:softHyphen/>
        <w:t>портного средства</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 2) нужно постараться встать в центре прохода, держась руками за поручень или специальные подвески</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 3) расположиться на задней площадке транспортного средства </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4) не имеет значения, где будет находиться пассажир при отсутствии мест для сидения </w:t>
      </w:r>
    </w:p>
    <w:p w:rsidR="00481960" w:rsidRPr="00276EDE" w:rsidRDefault="00481960" w:rsidP="00276EDE">
      <w:pPr>
        <w:pStyle w:val="a5"/>
        <w:spacing w:before="0" w:beforeAutospacing="0" w:after="190" w:afterAutospacing="0"/>
        <w:jc w:val="both"/>
        <w:rPr>
          <w:color w:val="000000"/>
        </w:rPr>
      </w:pPr>
      <w:r w:rsidRPr="00276EDE">
        <w:rPr>
          <w:color w:val="000000"/>
        </w:rPr>
        <w:t>5. </w:t>
      </w:r>
      <w:r w:rsidRPr="00276EDE">
        <w:rPr>
          <w:rStyle w:val="a7"/>
          <w:rFonts w:eastAsiaTheme="minorEastAsia"/>
          <w:color w:val="000000"/>
        </w:rPr>
        <w:t>Как должны двигаться пешеходы по краю проезжей части загородной дороги?</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1) не имеет значения, как следовать </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2) должны следовать по ходу движения транспортных средств </w:t>
      </w:r>
    </w:p>
    <w:p w:rsidR="002E2967" w:rsidRPr="00276EDE" w:rsidRDefault="00481960" w:rsidP="00276EDE">
      <w:pPr>
        <w:pStyle w:val="a5"/>
        <w:spacing w:before="0" w:beforeAutospacing="0" w:after="190" w:afterAutospacing="0"/>
        <w:jc w:val="both"/>
        <w:rPr>
          <w:color w:val="000000"/>
        </w:rPr>
      </w:pPr>
      <w:r w:rsidRPr="00276EDE">
        <w:rPr>
          <w:color w:val="000000"/>
        </w:rPr>
        <w:lastRenderedPageBreak/>
        <w:t>3) выбирать место движения в зависимости от наличия на проезжей части транспортных средств</w:t>
      </w:r>
    </w:p>
    <w:p w:rsidR="00481960" w:rsidRPr="00276EDE" w:rsidRDefault="00481960" w:rsidP="00276EDE">
      <w:pPr>
        <w:pStyle w:val="a5"/>
        <w:spacing w:before="0" w:beforeAutospacing="0" w:after="190" w:afterAutospacing="0"/>
        <w:jc w:val="both"/>
        <w:rPr>
          <w:color w:val="000000"/>
        </w:rPr>
      </w:pPr>
      <w:r w:rsidRPr="00276EDE">
        <w:rPr>
          <w:color w:val="000000"/>
        </w:rPr>
        <w:t xml:space="preserve"> 4) должны идти навстречу движению транспортных средств</w:t>
      </w:r>
    </w:p>
    <w:p w:rsidR="002E2967" w:rsidRPr="00276EDE" w:rsidRDefault="002E2967" w:rsidP="00276EDE">
      <w:pPr>
        <w:pStyle w:val="a5"/>
        <w:spacing w:before="0" w:beforeAutospacing="0" w:after="190" w:afterAutospacing="0"/>
        <w:jc w:val="both"/>
        <w:rPr>
          <w:rStyle w:val="a7"/>
          <w:rFonts w:eastAsiaTheme="minorEastAsia"/>
          <w:color w:val="000000"/>
        </w:rPr>
      </w:pPr>
    </w:p>
    <w:p w:rsidR="00481960" w:rsidRPr="00276EDE" w:rsidRDefault="002E2967" w:rsidP="00276EDE">
      <w:pPr>
        <w:pStyle w:val="a5"/>
        <w:spacing w:before="0" w:beforeAutospacing="0" w:after="190" w:afterAutospacing="0"/>
        <w:jc w:val="both"/>
        <w:rPr>
          <w:color w:val="000000"/>
        </w:rPr>
      </w:pPr>
      <w:r w:rsidRPr="00276EDE">
        <w:rPr>
          <w:color w:val="000000"/>
        </w:rPr>
        <w:t>6</w:t>
      </w:r>
      <w:r w:rsidR="00481960" w:rsidRPr="00276EDE">
        <w:rPr>
          <w:color w:val="000000"/>
        </w:rPr>
        <w:t>. </w:t>
      </w:r>
      <w:r w:rsidR="00481960" w:rsidRPr="00276EDE">
        <w:rPr>
          <w:rStyle w:val="a7"/>
          <w:rFonts w:eastAsiaTheme="minorEastAsia"/>
          <w:color w:val="000000"/>
        </w:rPr>
        <w:t>Что рекомендуется иметь при себе пешеходам при дви</w:t>
      </w:r>
      <w:r w:rsidR="00481960" w:rsidRPr="00276EDE">
        <w:rPr>
          <w:rStyle w:val="a7"/>
          <w:rFonts w:eastAsiaTheme="minorEastAsia"/>
          <w:color w:val="000000"/>
        </w:rPr>
        <w:softHyphen/>
        <w:t>жении по обочинам или краю проезжей части в темное время суток или в условиях недостаточной видимости?</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1) включенный фонарь зеленого цвета </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2) фонарь синего цвета </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3) предметы со </w:t>
      </w:r>
      <w:proofErr w:type="spellStart"/>
      <w:r w:rsidRPr="00276EDE">
        <w:rPr>
          <w:color w:val="000000"/>
        </w:rPr>
        <w:t>световозвращающими</w:t>
      </w:r>
      <w:proofErr w:type="spellEnd"/>
      <w:r w:rsidRPr="00276EDE">
        <w:rPr>
          <w:color w:val="000000"/>
        </w:rPr>
        <w:t xml:space="preserve"> элементами </w:t>
      </w:r>
    </w:p>
    <w:p w:rsidR="00481960" w:rsidRPr="00276EDE" w:rsidRDefault="00481960" w:rsidP="00276EDE">
      <w:pPr>
        <w:pStyle w:val="a5"/>
        <w:spacing w:before="0" w:beforeAutospacing="0" w:after="190" w:afterAutospacing="0"/>
        <w:jc w:val="both"/>
        <w:rPr>
          <w:color w:val="000000"/>
        </w:rPr>
      </w:pPr>
      <w:r w:rsidRPr="00276EDE">
        <w:rPr>
          <w:color w:val="000000"/>
        </w:rPr>
        <w:t>4) электрический фонарь желтого цвета</w:t>
      </w:r>
    </w:p>
    <w:p w:rsidR="00481960" w:rsidRPr="00276EDE" w:rsidRDefault="002E2967" w:rsidP="00276EDE">
      <w:pPr>
        <w:pStyle w:val="a5"/>
        <w:spacing w:before="0" w:beforeAutospacing="0" w:after="190" w:afterAutospacing="0"/>
        <w:jc w:val="both"/>
        <w:rPr>
          <w:color w:val="000000"/>
        </w:rPr>
      </w:pPr>
      <w:r w:rsidRPr="00276EDE">
        <w:rPr>
          <w:color w:val="000000"/>
        </w:rPr>
        <w:t>7</w:t>
      </w:r>
      <w:r w:rsidR="00481960" w:rsidRPr="00276EDE">
        <w:rPr>
          <w:color w:val="000000"/>
        </w:rPr>
        <w:t>. </w:t>
      </w:r>
      <w:r w:rsidR="00481960" w:rsidRPr="00276EDE">
        <w:rPr>
          <w:rStyle w:val="a7"/>
          <w:rFonts w:eastAsiaTheme="minorEastAsia"/>
          <w:color w:val="000000"/>
        </w:rPr>
        <w:t>Как пешеходы должны переходить дорогу при отсут</w:t>
      </w:r>
      <w:r w:rsidR="00481960" w:rsidRPr="00276EDE">
        <w:rPr>
          <w:rStyle w:val="a7"/>
          <w:rFonts w:eastAsiaTheme="minorEastAsia"/>
          <w:color w:val="000000"/>
        </w:rPr>
        <w:softHyphen/>
        <w:t>ствии в зоне видимости перехода или перекрестка?</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1) когда на дороге нет машин и бегом </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2) под любым углом к краю проезжей части </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3) где дорога хорошо просматривается хотя бы в одну сторону </w:t>
      </w:r>
    </w:p>
    <w:p w:rsidR="00481960" w:rsidRPr="00276EDE" w:rsidRDefault="00481960" w:rsidP="00276EDE">
      <w:pPr>
        <w:pStyle w:val="a5"/>
        <w:spacing w:before="0" w:beforeAutospacing="0" w:after="190" w:afterAutospacing="0"/>
        <w:jc w:val="both"/>
        <w:rPr>
          <w:color w:val="000000"/>
        </w:rPr>
      </w:pPr>
      <w:r w:rsidRPr="00276EDE">
        <w:rPr>
          <w:color w:val="000000"/>
        </w:rPr>
        <w:t>4) под прямым углом к краю проезжей части на участ</w:t>
      </w:r>
      <w:r w:rsidRPr="00276EDE">
        <w:rPr>
          <w:color w:val="000000"/>
        </w:rPr>
        <w:softHyphen/>
        <w:t>ках без разделительной полосы и ограждений там, где она хорошо просматривается в обе стороны</w:t>
      </w:r>
    </w:p>
    <w:p w:rsidR="00481960" w:rsidRPr="00276EDE" w:rsidRDefault="002E2967" w:rsidP="00276EDE">
      <w:pPr>
        <w:pStyle w:val="a5"/>
        <w:spacing w:before="0" w:beforeAutospacing="0" w:after="190" w:afterAutospacing="0"/>
        <w:jc w:val="both"/>
        <w:rPr>
          <w:color w:val="000000"/>
        </w:rPr>
      </w:pPr>
      <w:r w:rsidRPr="00276EDE">
        <w:rPr>
          <w:color w:val="000000"/>
        </w:rPr>
        <w:t>8</w:t>
      </w:r>
      <w:r w:rsidR="00481960" w:rsidRPr="00276EDE">
        <w:rPr>
          <w:rStyle w:val="a7"/>
          <w:rFonts w:eastAsiaTheme="minorEastAsia"/>
          <w:color w:val="000000"/>
        </w:rPr>
        <w:t>. Чем должен быть оборудовании велосипед при движе</w:t>
      </w:r>
      <w:r w:rsidR="00481960" w:rsidRPr="00276EDE">
        <w:rPr>
          <w:rStyle w:val="a7"/>
          <w:rFonts w:eastAsiaTheme="minorEastAsia"/>
          <w:color w:val="000000"/>
        </w:rPr>
        <w:softHyphen/>
        <w:t>нии на дорогах в темное время суток?</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1) спереди фонарем (фарой) белого цвета, </w:t>
      </w:r>
      <w:proofErr w:type="spellStart"/>
      <w:r w:rsidRPr="00276EDE">
        <w:rPr>
          <w:color w:val="000000"/>
        </w:rPr>
        <w:t>свето</w:t>
      </w:r>
      <w:r w:rsidRPr="00276EDE">
        <w:rPr>
          <w:color w:val="000000"/>
        </w:rPr>
        <w:softHyphen/>
        <w:t>возвращателем</w:t>
      </w:r>
      <w:proofErr w:type="spellEnd"/>
      <w:r w:rsidRPr="00276EDE">
        <w:rPr>
          <w:color w:val="000000"/>
        </w:rPr>
        <w:t xml:space="preserve"> и фонарем: сзади - красного цвета, а с боков - оранжевого или красного цвета </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2) спереди фонарем (фарой) красного цвета, </w:t>
      </w:r>
      <w:proofErr w:type="spellStart"/>
      <w:r w:rsidRPr="00276EDE">
        <w:rPr>
          <w:color w:val="000000"/>
        </w:rPr>
        <w:t>све</w:t>
      </w:r>
      <w:r w:rsidRPr="00276EDE">
        <w:rPr>
          <w:color w:val="000000"/>
        </w:rPr>
        <w:softHyphen/>
        <w:t>товозвращателем</w:t>
      </w:r>
      <w:proofErr w:type="spellEnd"/>
      <w:r w:rsidRPr="00276EDE">
        <w:rPr>
          <w:color w:val="000000"/>
        </w:rPr>
        <w:t xml:space="preserve"> и фонарем: сзади белого цвета, а с боков - оранжевого или красного цвета </w:t>
      </w:r>
    </w:p>
    <w:p w:rsidR="002E2967" w:rsidRPr="00276EDE" w:rsidRDefault="00481960" w:rsidP="00276EDE">
      <w:pPr>
        <w:pStyle w:val="a5"/>
        <w:spacing w:before="0" w:beforeAutospacing="0" w:after="190" w:afterAutospacing="0"/>
        <w:jc w:val="both"/>
        <w:rPr>
          <w:color w:val="000000"/>
        </w:rPr>
      </w:pPr>
      <w:r w:rsidRPr="00276EDE">
        <w:rPr>
          <w:color w:val="000000"/>
        </w:rPr>
        <w:t xml:space="preserve">3) спереди фонарем (фарой) белого цвета, </w:t>
      </w:r>
      <w:proofErr w:type="spellStart"/>
      <w:r w:rsidRPr="00276EDE">
        <w:rPr>
          <w:color w:val="000000"/>
        </w:rPr>
        <w:t>световоз</w:t>
      </w:r>
      <w:r w:rsidRPr="00276EDE">
        <w:rPr>
          <w:color w:val="000000"/>
        </w:rPr>
        <w:softHyphen/>
        <w:t>вращателем</w:t>
      </w:r>
      <w:proofErr w:type="spellEnd"/>
      <w:r w:rsidRPr="00276EDE">
        <w:rPr>
          <w:color w:val="000000"/>
        </w:rPr>
        <w:t xml:space="preserve">: сзади - красного цвета, а с боков - оранжевого или белого цвета </w:t>
      </w:r>
    </w:p>
    <w:p w:rsidR="00481960" w:rsidRPr="00276EDE" w:rsidRDefault="00481960" w:rsidP="00276EDE">
      <w:pPr>
        <w:pStyle w:val="a5"/>
        <w:spacing w:before="0" w:beforeAutospacing="0" w:after="190" w:afterAutospacing="0"/>
        <w:jc w:val="both"/>
        <w:rPr>
          <w:color w:val="000000"/>
        </w:rPr>
      </w:pPr>
      <w:r w:rsidRPr="00276EDE">
        <w:rPr>
          <w:color w:val="000000"/>
        </w:rPr>
        <w:t xml:space="preserve">4) спереди </w:t>
      </w:r>
      <w:proofErr w:type="spellStart"/>
      <w:r w:rsidRPr="00276EDE">
        <w:rPr>
          <w:color w:val="000000"/>
        </w:rPr>
        <w:t>световозвращателем</w:t>
      </w:r>
      <w:proofErr w:type="spellEnd"/>
      <w:r w:rsidRPr="00276EDE">
        <w:rPr>
          <w:color w:val="000000"/>
        </w:rPr>
        <w:t xml:space="preserve"> белого цвета, сзади </w:t>
      </w:r>
      <w:proofErr w:type="spellStart"/>
      <w:r w:rsidRPr="00276EDE">
        <w:rPr>
          <w:color w:val="000000"/>
        </w:rPr>
        <w:t>свето</w:t>
      </w:r>
      <w:r w:rsidRPr="00276EDE">
        <w:rPr>
          <w:color w:val="000000"/>
        </w:rPr>
        <w:softHyphen/>
        <w:t>возвращателем</w:t>
      </w:r>
      <w:proofErr w:type="spellEnd"/>
      <w:r w:rsidRPr="00276EDE">
        <w:rPr>
          <w:color w:val="000000"/>
        </w:rPr>
        <w:t xml:space="preserve"> и фонарем красного цвета, а с боков - </w:t>
      </w:r>
      <w:proofErr w:type="spellStart"/>
      <w:r w:rsidRPr="00276EDE">
        <w:rPr>
          <w:color w:val="000000"/>
        </w:rPr>
        <w:t>световозвращателями</w:t>
      </w:r>
      <w:proofErr w:type="spellEnd"/>
      <w:r w:rsidRPr="00276EDE">
        <w:rPr>
          <w:color w:val="000000"/>
        </w:rPr>
        <w:t xml:space="preserve"> оранжевого или красного цвета</w:t>
      </w:r>
    </w:p>
    <w:p w:rsidR="00481960" w:rsidRPr="00276EDE" w:rsidRDefault="002E2967" w:rsidP="00276EDE">
      <w:pPr>
        <w:pStyle w:val="a5"/>
        <w:spacing w:before="0" w:beforeAutospacing="0" w:after="190" w:afterAutospacing="0"/>
        <w:jc w:val="both"/>
        <w:rPr>
          <w:color w:val="000000"/>
        </w:rPr>
      </w:pPr>
      <w:r w:rsidRPr="00276EDE">
        <w:rPr>
          <w:color w:val="000000"/>
        </w:rPr>
        <w:t>9</w:t>
      </w:r>
      <w:r w:rsidR="00481960" w:rsidRPr="00276EDE">
        <w:rPr>
          <w:color w:val="000000"/>
        </w:rPr>
        <w:t>. </w:t>
      </w:r>
      <w:r w:rsidR="00481960" w:rsidRPr="00276EDE">
        <w:rPr>
          <w:rStyle w:val="a7"/>
          <w:rFonts w:eastAsiaTheme="minorEastAsia"/>
          <w:color w:val="000000"/>
        </w:rPr>
        <w:t>С какой скоростью разрешается движение транспортных средств в населенных пунктах, в жилых зонах и на дво</w:t>
      </w:r>
      <w:r w:rsidR="00481960" w:rsidRPr="00276EDE">
        <w:rPr>
          <w:rStyle w:val="a7"/>
          <w:rFonts w:eastAsiaTheme="minorEastAsia"/>
          <w:color w:val="000000"/>
        </w:rPr>
        <w:softHyphen/>
        <w:t>ровых территориях?</w:t>
      </w:r>
    </w:p>
    <w:p w:rsidR="002E2967" w:rsidRPr="00276EDE" w:rsidRDefault="00481960" w:rsidP="00276EDE">
      <w:pPr>
        <w:pStyle w:val="a5"/>
        <w:spacing w:before="0" w:beforeAutospacing="0" w:after="0" w:afterAutospacing="0"/>
        <w:jc w:val="both"/>
        <w:rPr>
          <w:color w:val="000000"/>
        </w:rPr>
      </w:pPr>
      <w:r w:rsidRPr="00276EDE">
        <w:rPr>
          <w:color w:val="000000"/>
        </w:rPr>
        <w:t xml:space="preserve">1) в населенных пунктах не более 40 км/ч, а в жилых зонах и на дворовых территориях не более 30 км/ч </w:t>
      </w:r>
    </w:p>
    <w:p w:rsidR="002E2967" w:rsidRPr="00276EDE" w:rsidRDefault="00481960" w:rsidP="00276EDE">
      <w:pPr>
        <w:pStyle w:val="a5"/>
        <w:spacing w:before="0" w:beforeAutospacing="0" w:after="0" w:afterAutospacing="0"/>
        <w:jc w:val="both"/>
        <w:rPr>
          <w:color w:val="000000"/>
        </w:rPr>
      </w:pPr>
      <w:r w:rsidRPr="00276EDE">
        <w:rPr>
          <w:color w:val="000000"/>
        </w:rPr>
        <w:t xml:space="preserve">2) в населенных пунктах не более 50 км/ч, а в жилых зонах и на дворовых территориях не более 10 км/ч </w:t>
      </w:r>
    </w:p>
    <w:p w:rsidR="002E2967" w:rsidRPr="00276EDE" w:rsidRDefault="00481960" w:rsidP="00276EDE">
      <w:pPr>
        <w:pStyle w:val="a5"/>
        <w:spacing w:before="0" w:beforeAutospacing="0" w:after="0" w:afterAutospacing="0"/>
        <w:jc w:val="both"/>
        <w:rPr>
          <w:color w:val="000000"/>
        </w:rPr>
      </w:pPr>
      <w:r w:rsidRPr="00276EDE">
        <w:rPr>
          <w:color w:val="000000"/>
        </w:rPr>
        <w:t xml:space="preserve">3) в населенных пунктах не более 50 км/ч, а в жилых зонах и на дворовых территориях не более 15 км/ч </w:t>
      </w:r>
    </w:p>
    <w:p w:rsidR="00481960" w:rsidRPr="00276EDE" w:rsidRDefault="00481960" w:rsidP="00276EDE">
      <w:pPr>
        <w:pStyle w:val="a5"/>
        <w:spacing w:before="0" w:beforeAutospacing="0" w:after="0" w:afterAutospacing="0"/>
        <w:jc w:val="both"/>
        <w:rPr>
          <w:color w:val="000000"/>
        </w:rPr>
      </w:pPr>
      <w:r w:rsidRPr="00276EDE">
        <w:rPr>
          <w:color w:val="000000"/>
        </w:rPr>
        <w:t>4) в населенных пунктах не более 60 км/ч, а в жилых зонах и на дворовых территориях не более 20 км/ч</w:t>
      </w:r>
    </w:p>
    <w:p w:rsidR="00481960" w:rsidRPr="00276EDE" w:rsidRDefault="00481960" w:rsidP="00276EDE">
      <w:pPr>
        <w:jc w:val="both"/>
        <w:rPr>
          <w:rFonts w:ascii="Times New Roman" w:hAnsi="Times New Roman" w:cs="Times New Roman"/>
          <w:sz w:val="24"/>
          <w:szCs w:val="24"/>
        </w:rPr>
      </w:pPr>
    </w:p>
    <w:p w:rsidR="00481960" w:rsidRPr="00276EDE" w:rsidRDefault="00481960" w:rsidP="00276EDE">
      <w:pPr>
        <w:shd w:val="clear" w:color="auto" w:fill="FFFFFF"/>
        <w:spacing w:after="0" w:line="240" w:lineRule="auto"/>
        <w:jc w:val="both"/>
        <w:rPr>
          <w:rFonts w:ascii="Times New Roman" w:eastAsia="Times New Roman" w:hAnsi="Times New Roman" w:cs="Times New Roman"/>
          <w:b/>
          <w:bCs/>
          <w:color w:val="000000"/>
          <w:sz w:val="24"/>
          <w:szCs w:val="24"/>
        </w:rPr>
      </w:pPr>
      <w:r w:rsidRPr="00276EDE">
        <w:rPr>
          <w:rFonts w:ascii="Times New Roman" w:eastAsia="Times New Roman" w:hAnsi="Times New Roman" w:cs="Times New Roman"/>
          <w:b/>
          <w:bCs/>
          <w:color w:val="000000"/>
          <w:sz w:val="24"/>
          <w:szCs w:val="24"/>
        </w:rPr>
        <w:t>Письменно ответить на вопросы</w:t>
      </w:r>
    </w:p>
    <w:p w:rsidR="00481960" w:rsidRPr="00276EDE" w:rsidRDefault="00481960" w:rsidP="00276EDE">
      <w:pPr>
        <w:shd w:val="clear" w:color="auto" w:fill="FFFFFF"/>
        <w:spacing w:after="0" w:line="240" w:lineRule="auto"/>
        <w:jc w:val="both"/>
        <w:rPr>
          <w:rFonts w:ascii="Times New Roman" w:eastAsia="Times New Roman" w:hAnsi="Times New Roman" w:cs="Times New Roman"/>
          <w:color w:val="000000"/>
          <w:sz w:val="24"/>
          <w:szCs w:val="24"/>
        </w:rPr>
      </w:pP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Какое в России движение: лево- или правостороннее? (Правостороннее).</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Можно ли идти пешеходу, если загорелся желтый свет? (Нет, необходимо стоять)</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Где можно переходить проезжую часть? (На светофоре, там, где установлен знак «пешеходный переход», есть дорожная разметка пешеходного перехода (зебра), по подземному переходу).</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lastRenderedPageBreak/>
        <w:t>Если на переходе горит светофор и инспектор ГИБДД также руководит движением, то чьи сигналы вы будете слушать? (Инспектора ГИБДД).</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Для чего служит «островок безопасности»?</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По какой стороне тротуара должны идти пешеходы?</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Где надо ходить по улице, дороге, если нет тротуара?</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Кто отвечает за порядок на дорогах?</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 какого возраста можно ездить на велосипеде по улице (дороге)?</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Где должны кататься на велосипеде учащиеся 1-6 классов?</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 каких местах устанавливается знак «Осторожно, дети!».</w:t>
      </w:r>
    </w:p>
    <w:p w:rsidR="00D24515" w:rsidRDefault="00D24515" w:rsidP="00D24515">
      <w:pPr>
        <w:pStyle w:val="a5"/>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Куда смотрит пешеход при переходе через улицу?</w:t>
      </w:r>
    </w:p>
    <w:sectPr w:rsidR="00D24515" w:rsidSect="006E6549">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D39"/>
    <w:multiLevelType w:val="hybridMultilevel"/>
    <w:tmpl w:val="B03C8C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1721994"/>
    <w:multiLevelType w:val="multilevel"/>
    <w:tmpl w:val="071CF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90378A"/>
    <w:multiLevelType w:val="multilevel"/>
    <w:tmpl w:val="E450567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C1062"/>
    <w:multiLevelType w:val="hybridMultilevel"/>
    <w:tmpl w:val="A7BC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552EE"/>
    <w:multiLevelType w:val="multilevel"/>
    <w:tmpl w:val="8AE02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972B80"/>
    <w:multiLevelType w:val="multilevel"/>
    <w:tmpl w:val="2B4C8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351190"/>
    <w:multiLevelType w:val="hybridMultilevel"/>
    <w:tmpl w:val="1884C0E4"/>
    <w:lvl w:ilvl="0" w:tplc="7FD0E2BE">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4F193D29"/>
    <w:multiLevelType w:val="multilevel"/>
    <w:tmpl w:val="50AC456A"/>
    <w:lvl w:ilvl="0">
      <w:start w:val="2"/>
      <w:numFmt w:val="decimal"/>
      <w:lvlText w:val="%1."/>
      <w:lvlJc w:val="left"/>
      <w:pPr>
        <w:tabs>
          <w:tab w:val="num" w:pos="360"/>
        </w:tabs>
        <w:ind w:left="360" w:hanging="360"/>
      </w:pPr>
    </w:lvl>
    <w:lvl w:ilvl="1">
      <w:start w:val="7"/>
      <w:numFmt w:val="decimal"/>
      <w:lvlText w:val="%2."/>
      <w:lvlJc w:val="left"/>
      <w:pPr>
        <w:ind w:left="1080" w:hanging="360"/>
      </w:pPr>
      <w:rPr>
        <w:rFonts w:hint="default"/>
        <w: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56C33215"/>
    <w:multiLevelType w:val="multilevel"/>
    <w:tmpl w:val="3A2AEC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71492A"/>
    <w:multiLevelType w:val="hybridMultilevel"/>
    <w:tmpl w:val="89EC8582"/>
    <w:lvl w:ilvl="0" w:tplc="79F8B782">
      <w:start w:val="1"/>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BA46D72"/>
    <w:multiLevelType w:val="multilevel"/>
    <w:tmpl w:val="F996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0C7D69"/>
    <w:multiLevelType w:val="hybridMultilevel"/>
    <w:tmpl w:val="A4363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55191E"/>
    <w:multiLevelType w:val="multilevel"/>
    <w:tmpl w:val="905A4936"/>
    <w:lvl w:ilvl="0">
      <w:start w:val="1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733C06A0"/>
    <w:multiLevelType w:val="multilevel"/>
    <w:tmpl w:val="C6C6198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num>
  <w:num w:numId="2">
    <w:abstractNumId w:val="11"/>
  </w:num>
  <w:num w:numId="3">
    <w:abstractNumId w:val="3"/>
  </w:num>
  <w:num w:numId="4">
    <w:abstractNumId w:val="9"/>
  </w:num>
  <w:num w:numId="5">
    <w:abstractNumId w:val="7"/>
  </w:num>
  <w:num w:numId="6">
    <w:abstractNumId w:val="8"/>
  </w:num>
  <w:num w:numId="7">
    <w:abstractNumId w:val="4"/>
  </w:num>
  <w:num w:numId="8">
    <w:abstractNumId w:val="1"/>
  </w:num>
  <w:num w:numId="9">
    <w:abstractNumId w:val="10"/>
  </w:num>
  <w:num w:numId="10">
    <w:abstractNumId w:val="5"/>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E6549"/>
    <w:rsid w:val="00062DDA"/>
    <w:rsid w:val="001410B3"/>
    <w:rsid w:val="00227F63"/>
    <w:rsid w:val="00253ECA"/>
    <w:rsid w:val="00276EDE"/>
    <w:rsid w:val="002A63B6"/>
    <w:rsid w:val="002E2967"/>
    <w:rsid w:val="00306C5F"/>
    <w:rsid w:val="003F7390"/>
    <w:rsid w:val="0041456B"/>
    <w:rsid w:val="00481960"/>
    <w:rsid w:val="00497BBF"/>
    <w:rsid w:val="004A27CD"/>
    <w:rsid w:val="00503FD9"/>
    <w:rsid w:val="00566573"/>
    <w:rsid w:val="00634E23"/>
    <w:rsid w:val="006E6549"/>
    <w:rsid w:val="007410A7"/>
    <w:rsid w:val="007916A9"/>
    <w:rsid w:val="008D1979"/>
    <w:rsid w:val="009354C6"/>
    <w:rsid w:val="009920A6"/>
    <w:rsid w:val="009A3CAD"/>
    <w:rsid w:val="00AC06D3"/>
    <w:rsid w:val="00AE0850"/>
    <w:rsid w:val="00C86880"/>
    <w:rsid w:val="00CF2FE5"/>
    <w:rsid w:val="00D13C62"/>
    <w:rsid w:val="00D24515"/>
    <w:rsid w:val="00D63D6D"/>
    <w:rsid w:val="00D64021"/>
    <w:rsid w:val="00DC7FB0"/>
    <w:rsid w:val="00EE0440"/>
    <w:rsid w:val="00F14675"/>
    <w:rsid w:val="00FA3795"/>
    <w:rsid w:val="00FB5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54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5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6549"/>
    <w:rPr>
      <w:rFonts w:ascii="Tahoma" w:eastAsiaTheme="minorEastAsia" w:hAnsi="Tahoma" w:cs="Tahoma"/>
      <w:sz w:val="16"/>
      <w:szCs w:val="16"/>
      <w:lang w:eastAsia="ru-RU"/>
    </w:rPr>
  </w:style>
  <w:style w:type="paragraph" w:styleId="a5">
    <w:name w:val="Normal (Web)"/>
    <w:basedOn w:val="a"/>
    <w:uiPriority w:val="99"/>
    <w:unhideWhenUsed/>
    <w:rsid w:val="006E654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7916A9"/>
    <w:pPr>
      <w:ind w:left="720"/>
      <w:contextualSpacing/>
    </w:pPr>
  </w:style>
  <w:style w:type="character" w:styleId="a7">
    <w:name w:val="Strong"/>
    <w:basedOn w:val="a0"/>
    <w:uiPriority w:val="22"/>
    <w:qFormat/>
    <w:rsid w:val="00634E23"/>
    <w:rPr>
      <w:b/>
      <w:bCs/>
    </w:rPr>
  </w:style>
  <w:style w:type="table" w:styleId="a8">
    <w:name w:val="Table Grid"/>
    <w:basedOn w:val="a1"/>
    <w:uiPriority w:val="59"/>
    <w:rsid w:val="00634E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22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6220-5955-4F0A-BD7E-9933549B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6</Pages>
  <Words>2252</Words>
  <Characters>12841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2018-09-11T16:06:00Z</cp:lastPrinted>
  <dcterms:created xsi:type="dcterms:W3CDTF">2017-10-16T18:53:00Z</dcterms:created>
  <dcterms:modified xsi:type="dcterms:W3CDTF">2020-10-01T16:45:00Z</dcterms:modified>
</cp:coreProperties>
</file>